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61C" w:rsidRPr="00CA064D" w:rsidRDefault="00CD461C" w:rsidP="00EF7E6D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CD461C" w:rsidRPr="00D073B8" w:rsidRDefault="00CD461C" w:rsidP="00EF7E6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IDENTIFICACIóN DEL PUESTO</w:t>
      </w:r>
    </w:p>
    <w:p w:rsidR="00CD461C" w:rsidRPr="006751CF" w:rsidRDefault="00CD461C" w:rsidP="00EF7E6D">
      <w:pPr>
        <w:suppressAutoHyphens/>
        <w:rPr>
          <w:rFonts w:ascii="Bookman Old Style" w:hAnsi="Bookman Old Style"/>
          <w:i w:val="0"/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CD461C" w:rsidRPr="007323A5" w:rsidTr="00BE0883">
        <w:trPr>
          <w:trHeight w:val="338"/>
          <w:tblCellSpacing w:w="20" w:type="dxa"/>
        </w:trPr>
        <w:tc>
          <w:tcPr>
            <w:tcW w:w="6744" w:type="dxa"/>
            <w:vAlign w:val="center"/>
          </w:tcPr>
          <w:p w:rsidR="00CD461C" w:rsidRPr="007323A5" w:rsidRDefault="00CD461C" w:rsidP="00EF7E6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 Colaborador Técnico en Salud II</w:t>
            </w:r>
          </w:p>
        </w:tc>
        <w:tc>
          <w:tcPr>
            <w:tcW w:w="1378" w:type="dxa"/>
            <w:vAlign w:val="center"/>
          </w:tcPr>
          <w:p w:rsidR="00CD461C" w:rsidRPr="007323A5" w:rsidRDefault="00CD461C" w:rsidP="00EF7E6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23</w:t>
            </w:r>
          </w:p>
        </w:tc>
        <w:tc>
          <w:tcPr>
            <w:tcW w:w="1783" w:type="dxa"/>
            <w:vAlign w:val="center"/>
          </w:tcPr>
          <w:p w:rsidR="00CD461C" w:rsidRPr="007323A5" w:rsidRDefault="00CD461C" w:rsidP="00EF7E6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CD461C" w:rsidRPr="007323A5" w:rsidTr="00BE0883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CD461C" w:rsidRPr="007323A5" w:rsidRDefault="00CD461C" w:rsidP="008375E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 </w:t>
            </w:r>
            <w:r w:rsidR="008375E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Políticas y Estrategias de Salud</w:t>
            </w:r>
          </w:p>
        </w:tc>
      </w:tr>
      <w:tr w:rsidR="00CD461C" w:rsidRPr="007323A5" w:rsidTr="00BE0883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CD461C" w:rsidRPr="007323A5" w:rsidRDefault="00CD461C" w:rsidP="008375E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</w:t>
            </w:r>
            <w:r w:rsidR="008375E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Sección Regulación Técnica en Salud</w:t>
            </w:r>
            <w:r w:rsidR="0064735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CD461C" w:rsidRPr="00F91DA9" w:rsidRDefault="00CD461C" w:rsidP="00EF7E6D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8"/>
        </w:rPr>
      </w:pPr>
    </w:p>
    <w:p w:rsidR="00F91DA9" w:rsidRPr="004B084F" w:rsidRDefault="00F91DA9" w:rsidP="00EF7E6D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CD461C" w:rsidRPr="004B084F" w:rsidRDefault="00CD461C" w:rsidP="00EF7E6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4B084F">
        <w:rPr>
          <w:rFonts w:ascii="Bookman Old Style" w:hAnsi="Bookman Old Style" w:cs="Arial"/>
          <w:iCs/>
          <w:sz w:val="20"/>
        </w:rPr>
        <w:t>MISIÓN DEL PUESTO DE TRABAJO</w:t>
      </w:r>
    </w:p>
    <w:p w:rsidR="00CD461C" w:rsidRPr="004B084F" w:rsidRDefault="00CD461C" w:rsidP="00EF7E6D">
      <w:pPr>
        <w:suppressAutoHyphens/>
        <w:rPr>
          <w:rFonts w:ascii="Bookman Old Style" w:hAnsi="Bookman Old Style"/>
          <w:i w:val="0"/>
          <w:sz w:val="20"/>
        </w:rPr>
      </w:pPr>
    </w:p>
    <w:p w:rsidR="004A67DA" w:rsidRPr="004B084F" w:rsidRDefault="00644A2E" w:rsidP="004A67DA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</w:rPr>
      </w:pPr>
      <w:r w:rsidRPr="004B084F">
        <w:rPr>
          <w:rFonts w:ascii="Bookman Old Style" w:hAnsi="Bookman Old Style" w:cs="Tahoma"/>
          <w:i w:val="0"/>
          <w:sz w:val="20"/>
        </w:rPr>
        <w:t xml:space="preserve">Desarrollar las actividades para </w:t>
      </w:r>
      <w:r w:rsidR="004A67DA" w:rsidRPr="004B084F">
        <w:rPr>
          <w:rFonts w:ascii="Bookman Old Style" w:hAnsi="Bookman Old Style" w:cs="Tahoma"/>
          <w:i w:val="0"/>
          <w:sz w:val="20"/>
        </w:rPr>
        <w:t>definir</w:t>
      </w:r>
      <w:r w:rsidRPr="004B084F">
        <w:rPr>
          <w:rFonts w:ascii="Bookman Old Style" w:hAnsi="Bookman Old Style" w:cs="Tahoma"/>
          <w:i w:val="0"/>
          <w:sz w:val="20"/>
        </w:rPr>
        <w:t xml:space="preserve">, elaborar, actualizar e implantar </w:t>
      </w:r>
      <w:r w:rsidR="00CC20EC" w:rsidRPr="004B084F">
        <w:rPr>
          <w:rFonts w:ascii="Bookman Old Style" w:hAnsi="Bookman Old Style" w:cs="Tahoma"/>
          <w:i w:val="0"/>
          <w:sz w:val="20"/>
        </w:rPr>
        <w:t>los</w:t>
      </w:r>
      <w:r w:rsidR="00F91DA9" w:rsidRPr="004B084F">
        <w:rPr>
          <w:rFonts w:ascii="Bookman Old Style" w:hAnsi="Bookman Old Style" w:cs="Tahoma"/>
          <w:i w:val="0"/>
          <w:sz w:val="20"/>
        </w:rPr>
        <w:t xml:space="preserve"> documentos </w:t>
      </w:r>
      <w:r w:rsidR="004A67DA" w:rsidRPr="004B084F">
        <w:rPr>
          <w:rFonts w:ascii="Bookman Old Style" w:hAnsi="Bookman Old Style" w:cs="Tahoma"/>
          <w:i w:val="0"/>
          <w:sz w:val="20"/>
        </w:rPr>
        <w:t xml:space="preserve">técnicos </w:t>
      </w:r>
      <w:r w:rsidR="00F91DA9" w:rsidRPr="004B084F">
        <w:rPr>
          <w:rFonts w:ascii="Bookman Old Style" w:hAnsi="Bookman Old Style" w:cs="Tahoma"/>
          <w:i w:val="0"/>
          <w:sz w:val="20"/>
        </w:rPr>
        <w:t xml:space="preserve">normativos </w:t>
      </w:r>
      <w:r w:rsidR="004A67DA" w:rsidRPr="004B084F">
        <w:rPr>
          <w:rFonts w:ascii="Bookman Old Style" w:hAnsi="Bookman Old Style" w:cs="Tahoma"/>
          <w:i w:val="0"/>
          <w:sz w:val="20"/>
        </w:rPr>
        <w:t xml:space="preserve">relativos a los servicios integrales de salud y </w:t>
      </w:r>
      <w:r w:rsidR="004A67DA" w:rsidRPr="004B084F">
        <w:rPr>
          <w:rFonts w:ascii="Bookman Old Style" w:hAnsi="Bookman Old Style"/>
          <w:i w:val="0"/>
          <w:sz w:val="20"/>
        </w:rPr>
        <w:t>fármaco-terapéuticos, con el objetivo de regular y estandarizar la provisión de los mismos y que contribuyan a medir y mejorar la calidad de atención a los usuarios.</w:t>
      </w:r>
    </w:p>
    <w:p w:rsidR="004A67DA" w:rsidRPr="004B084F" w:rsidRDefault="004A67DA" w:rsidP="00EF7E6D">
      <w:pPr>
        <w:suppressLineNumbers/>
        <w:suppressAutoHyphens/>
        <w:ind w:left="360"/>
        <w:jc w:val="both"/>
        <w:rPr>
          <w:rFonts w:ascii="Bookman Old Style" w:hAnsi="Bookman Old Style" w:cs="Tahoma"/>
          <w:i w:val="0"/>
          <w:sz w:val="20"/>
          <w:lang w:val="es-CL"/>
        </w:rPr>
      </w:pPr>
    </w:p>
    <w:p w:rsidR="00CD461C" w:rsidRPr="004B084F" w:rsidRDefault="00CD461C" w:rsidP="00EF7E6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4B084F">
        <w:rPr>
          <w:rFonts w:ascii="Bookman Old Style" w:hAnsi="Bookman Old Style" w:cs="Arial"/>
          <w:iCs/>
          <w:sz w:val="20"/>
        </w:rPr>
        <w:t>funciones DEL PUESTO</w:t>
      </w:r>
    </w:p>
    <w:p w:rsidR="000606B0" w:rsidRPr="004B084F" w:rsidRDefault="000606B0" w:rsidP="00EF7E6D">
      <w:pPr>
        <w:suppressAutoHyphens/>
        <w:rPr>
          <w:rFonts w:ascii="Bookman Old Style" w:hAnsi="Bookman Old Style"/>
          <w:i w:val="0"/>
          <w:sz w:val="20"/>
        </w:rPr>
      </w:pPr>
    </w:p>
    <w:p w:rsidR="006969AA" w:rsidRPr="004B084F" w:rsidRDefault="006969AA" w:rsidP="006969AA">
      <w:pPr>
        <w:pStyle w:val="Prrafodelista"/>
        <w:numPr>
          <w:ilvl w:val="0"/>
          <w:numId w:val="35"/>
        </w:numPr>
        <w:tabs>
          <w:tab w:val="num" w:pos="908"/>
        </w:tabs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4B084F">
        <w:rPr>
          <w:rFonts w:ascii="Bookman Old Style" w:hAnsi="Bookman Old Style" w:cs="Tahoma"/>
          <w:i w:val="0"/>
          <w:sz w:val="20"/>
        </w:rPr>
        <w:t xml:space="preserve">Participar en el diseño de políticas y estrategias de salud, que permitan incorporar nuevos servicios de salud, así como establecer mejoras en la prestación de los actuales, con el propósito de aumentar la calidad de atención a los derechohabientes. </w:t>
      </w:r>
    </w:p>
    <w:p w:rsidR="007169E6" w:rsidRPr="004B084F" w:rsidRDefault="007169E6" w:rsidP="00202F9F">
      <w:pPr>
        <w:pStyle w:val="Prrafodelista"/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</w:p>
    <w:p w:rsidR="00E96E86" w:rsidRPr="004B084F" w:rsidRDefault="00E96E86" w:rsidP="00E96E86">
      <w:pPr>
        <w:pStyle w:val="Prrafodelista"/>
        <w:numPr>
          <w:ilvl w:val="0"/>
          <w:numId w:val="3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B084F">
        <w:rPr>
          <w:rFonts w:ascii="Bookman Old Style" w:hAnsi="Bookman Old Style"/>
          <w:i w:val="0"/>
          <w:sz w:val="20"/>
        </w:rPr>
        <w:t>Desarrollar la formulación y evaluación de planes, programas y proyectos de salud que concreticen las estrategias a implementar, tendientes a alcanzar los objetivos institucionales en salud.</w:t>
      </w:r>
    </w:p>
    <w:p w:rsidR="00E96E86" w:rsidRPr="004B084F" w:rsidRDefault="00E96E86" w:rsidP="00E96E86">
      <w:pPr>
        <w:pStyle w:val="Prrafodelista"/>
        <w:rPr>
          <w:rFonts w:ascii="Bookman Old Style" w:hAnsi="Bookman Old Style"/>
          <w:i w:val="0"/>
          <w:sz w:val="20"/>
        </w:rPr>
      </w:pPr>
    </w:p>
    <w:p w:rsidR="007169E6" w:rsidRPr="004B084F" w:rsidRDefault="006969AA" w:rsidP="00202F9F">
      <w:pPr>
        <w:pStyle w:val="Prrafodelista"/>
        <w:numPr>
          <w:ilvl w:val="0"/>
          <w:numId w:val="35"/>
        </w:numPr>
        <w:tabs>
          <w:tab w:val="num" w:pos="908"/>
        </w:tabs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4B084F">
        <w:rPr>
          <w:rFonts w:ascii="Bookman Old Style" w:hAnsi="Bookman Old Style" w:cs="Tahoma"/>
          <w:i w:val="0"/>
          <w:sz w:val="20"/>
        </w:rPr>
        <w:t>Elaborar</w:t>
      </w:r>
      <w:r w:rsidR="00E96E86" w:rsidRPr="004B084F">
        <w:rPr>
          <w:rFonts w:ascii="Bookman Old Style" w:hAnsi="Bookman Old Style" w:cs="Tahoma"/>
          <w:i w:val="0"/>
          <w:sz w:val="20"/>
        </w:rPr>
        <w:t xml:space="preserve"> y </w:t>
      </w:r>
      <w:r w:rsidRPr="004B084F">
        <w:rPr>
          <w:rFonts w:ascii="Bookman Old Style" w:hAnsi="Bookman Old Style" w:cs="Tahoma"/>
          <w:i w:val="0"/>
          <w:sz w:val="20"/>
        </w:rPr>
        <w:t>actualizar</w:t>
      </w:r>
      <w:r w:rsidR="00E96E86" w:rsidRPr="004B084F">
        <w:rPr>
          <w:rFonts w:ascii="Bookman Old Style" w:hAnsi="Bookman Old Style" w:cs="Tahoma"/>
          <w:i w:val="0"/>
          <w:sz w:val="20"/>
        </w:rPr>
        <w:t xml:space="preserve"> e impl</w:t>
      </w:r>
      <w:r w:rsidR="00644A2E" w:rsidRPr="004B084F">
        <w:rPr>
          <w:rFonts w:ascii="Bookman Old Style" w:hAnsi="Bookman Old Style" w:cs="Tahoma"/>
          <w:i w:val="0"/>
          <w:sz w:val="20"/>
        </w:rPr>
        <w:t xml:space="preserve">antar </w:t>
      </w:r>
      <w:r w:rsidR="007169E6" w:rsidRPr="004B084F">
        <w:rPr>
          <w:rFonts w:ascii="Bookman Old Style" w:hAnsi="Bookman Old Style" w:cs="Tahoma"/>
          <w:i w:val="0"/>
          <w:sz w:val="20"/>
        </w:rPr>
        <w:t xml:space="preserve">los documentos </w:t>
      </w:r>
      <w:r w:rsidR="00644A2E" w:rsidRPr="004B084F">
        <w:rPr>
          <w:rFonts w:ascii="Bookman Old Style" w:hAnsi="Bookman Old Style" w:cs="Tahoma"/>
          <w:i w:val="0"/>
          <w:sz w:val="20"/>
        </w:rPr>
        <w:t xml:space="preserve">técnicos </w:t>
      </w:r>
      <w:r w:rsidR="007169E6" w:rsidRPr="004B084F">
        <w:rPr>
          <w:rFonts w:ascii="Bookman Old Style" w:hAnsi="Bookman Old Style" w:cs="Tahoma"/>
          <w:i w:val="0"/>
          <w:sz w:val="20"/>
        </w:rPr>
        <w:t>normativos, procedimientos, lineamientos, guías de manejo, entre otros, de  los programas y servicios</w:t>
      </w:r>
      <w:r w:rsidR="00340EAB" w:rsidRPr="004B084F">
        <w:rPr>
          <w:rFonts w:ascii="Bookman Old Style" w:hAnsi="Bookman Old Style" w:cs="Tahoma"/>
          <w:i w:val="0"/>
          <w:sz w:val="20"/>
        </w:rPr>
        <w:t xml:space="preserve"> </w:t>
      </w:r>
      <w:r w:rsidR="00E96E86" w:rsidRPr="004B084F">
        <w:rPr>
          <w:rFonts w:ascii="Bookman Old Style" w:hAnsi="Bookman Old Style" w:cs="Tahoma"/>
          <w:i w:val="0"/>
          <w:sz w:val="20"/>
        </w:rPr>
        <w:t xml:space="preserve">dirigidos a la </w:t>
      </w:r>
      <w:r w:rsidR="00340EAB" w:rsidRPr="004B084F">
        <w:rPr>
          <w:rFonts w:ascii="Bookman Old Style" w:hAnsi="Bookman Old Style" w:cs="Tahoma"/>
          <w:i w:val="0"/>
          <w:sz w:val="20"/>
        </w:rPr>
        <w:t xml:space="preserve">atención integral de salud, </w:t>
      </w:r>
      <w:r w:rsidR="00E96E86" w:rsidRPr="004B084F">
        <w:rPr>
          <w:rFonts w:ascii="Bookman Old Style" w:hAnsi="Bookman Old Style" w:cs="Tahoma"/>
          <w:i w:val="0"/>
          <w:sz w:val="20"/>
        </w:rPr>
        <w:t>verifican</w:t>
      </w:r>
      <w:r w:rsidR="00644A2E" w:rsidRPr="004B084F">
        <w:rPr>
          <w:rFonts w:ascii="Bookman Old Style" w:hAnsi="Bookman Old Style" w:cs="Tahoma"/>
          <w:i w:val="0"/>
          <w:sz w:val="20"/>
        </w:rPr>
        <w:t>do</w:t>
      </w:r>
      <w:r w:rsidR="00E96E86" w:rsidRPr="004B084F">
        <w:rPr>
          <w:rFonts w:ascii="Bookman Old Style" w:hAnsi="Bookman Old Style" w:cs="Tahoma"/>
          <w:i w:val="0"/>
          <w:sz w:val="20"/>
        </w:rPr>
        <w:t xml:space="preserve"> </w:t>
      </w:r>
      <w:r w:rsidR="00644A2E" w:rsidRPr="004B084F">
        <w:rPr>
          <w:rFonts w:ascii="Bookman Old Style" w:hAnsi="Bookman Old Style" w:cs="Tahoma"/>
          <w:i w:val="0"/>
          <w:sz w:val="20"/>
        </w:rPr>
        <w:t>integren la</w:t>
      </w:r>
      <w:r w:rsidR="00E96E86" w:rsidRPr="004B084F">
        <w:rPr>
          <w:rFonts w:ascii="Bookman Old Style" w:hAnsi="Bookman Old Style" w:cs="Tahoma"/>
          <w:i w:val="0"/>
          <w:sz w:val="20"/>
        </w:rPr>
        <w:t xml:space="preserve"> </w:t>
      </w:r>
      <w:r w:rsidR="00E96E86" w:rsidRPr="004B084F">
        <w:rPr>
          <w:rFonts w:ascii="Bookman Old Style" w:hAnsi="Bookman Old Style"/>
          <w:i w:val="0"/>
          <w:sz w:val="20"/>
        </w:rPr>
        <w:t xml:space="preserve">estrategia de atención primaria en salud, </w:t>
      </w:r>
      <w:r w:rsidR="00E96E86" w:rsidRPr="004B084F">
        <w:rPr>
          <w:rFonts w:ascii="Bookman Old Style" w:hAnsi="Bookman Old Style" w:cs="Tahoma"/>
          <w:i w:val="0"/>
          <w:sz w:val="20"/>
        </w:rPr>
        <w:t xml:space="preserve"> </w:t>
      </w:r>
      <w:r w:rsidR="00340EAB" w:rsidRPr="004B084F">
        <w:rPr>
          <w:rFonts w:ascii="Bookman Old Style" w:hAnsi="Bookman Old Style" w:cs="Tahoma"/>
          <w:i w:val="0"/>
          <w:sz w:val="20"/>
        </w:rPr>
        <w:t>a fin de contar y dar a conocer el marco regulatorio de los servicios de salud.</w:t>
      </w:r>
    </w:p>
    <w:p w:rsidR="007169E6" w:rsidRPr="004B084F" w:rsidRDefault="007169E6" w:rsidP="00202F9F">
      <w:pPr>
        <w:pStyle w:val="Prrafodelista"/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</w:p>
    <w:p w:rsidR="00114C67" w:rsidRPr="004B084F" w:rsidRDefault="00114C67" w:rsidP="00114C67">
      <w:pPr>
        <w:pStyle w:val="Prrafodelista"/>
        <w:numPr>
          <w:ilvl w:val="0"/>
          <w:numId w:val="3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B084F">
        <w:rPr>
          <w:rFonts w:ascii="Bookman Old Style" w:hAnsi="Bookman Old Style"/>
          <w:i w:val="0"/>
          <w:sz w:val="20"/>
        </w:rPr>
        <w:t xml:space="preserve">Divulgar oportunamente las regulaciones </w:t>
      </w:r>
      <w:r w:rsidR="00644A2E" w:rsidRPr="004B084F">
        <w:rPr>
          <w:rFonts w:ascii="Bookman Old Style" w:hAnsi="Bookman Old Style"/>
          <w:i w:val="0"/>
          <w:sz w:val="20"/>
        </w:rPr>
        <w:t xml:space="preserve">técnicos normativas </w:t>
      </w:r>
      <w:r w:rsidRPr="004B084F">
        <w:rPr>
          <w:rFonts w:ascii="Bookman Old Style" w:hAnsi="Bookman Old Style"/>
          <w:i w:val="0"/>
          <w:sz w:val="20"/>
        </w:rPr>
        <w:t>en salud</w:t>
      </w:r>
      <w:r w:rsidR="00644A2E" w:rsidRPr="004B084F">
        <w:rPr>
          <w:rFonts w:ascii="Bookman Old Style" w:hAnsi="Bookman Old Style"/>
          <w:i w:val="0"/>
          <w:sz w:val="20"/>
        </w:rPr>
        <w:t>,</w:t>
      </w:r>
      <w:r w:rsidRPr="004B084F">
        <w:rPr>
          <w:rFonts w:ascii="Bookman Old Style" w:hAnsi="Bookman Old Style"/>
          <w:i w:val="0"/>
          <w:sz w:val="20"/>
        </w:rPr>
        <w:t xml:space="preserve"> con el objetivo de garantizar el cumplimiento de políticas y calidad de las intervenciones en salud.   </w:t>
      </w:r>
    </w:p>
    <w:p w:rsidR="00114C67" w:rsidRPr="004B084F" w:rsidRDefault="00114C67" w:rsidP="00114C6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14C67" w:rsidRPr="004B084F" w:rsidRDefault="00114C67" w:rsidP="00114C67">
      <w:pPr>
        <w:pStyle w:val="Prrafodelista"/>
        <w:numPr>
          <w:ilvl w:val="0"/>
          <w:numId w:val="3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B084F">
        <w:rPr>
          <w:rFonts w:ascii="Bookman Old Style" w:hAnsi="Bookman Old Style"/>
          <w:i w:val="0"/>
          <w:sz w:val="20"/>
        </w:rPr>
        <w:t>Establecer</w:t>
      </w:r>
      <w:r w:rsidR="00644A2E" w:rsidRPr="004B084F">
        <w:rPr>
          <w:rFonts w:ascii="Bookman Old Style" w:hAnsi="Bookman Old Style"/>
          <w:i w:val="0"/>
          <w:sz w:val="20"/>
        </w:rPr>
        <w:t xml:space="preserve">, recolectar </w:t>
      </w:r>
      <w:r w:rsidRPr="004B084F">
        <w:rPr>
          <w:rFonts w:ascii="Bookman Old Style" w:hAnsi="Bookman Old Style"/>
          <w:i w:val="0"/>
          <w:sz w:val="20"/>
        </w:rPr>
        <w:t xml:space="preserve">y analizar </w:t>
      </w:r>
      <w:r w:rsidR="00644A2E" w:rsidRPr="004B084F">
        <w:rPr>
          <w:rFonts w:ascii="Bookman Old Style" w:hAnsi="Bookman Old Style"/>
          <w:i w:val="0"/>
          <w:sz w:val="20"/>
        </w:rPr>
        <w:t xml:space="preserve">resultados de </w:t>
      </w:r>
      <w:r w:rsidRPr="004B084F">
        <w:rPr>
          <w:rFonts w:ascii="Bookman Old Style" w:hAnsi="Bookman Old Style"/>
          <w:i w:val="0"/>
          <w:sz w:val="20"/>
        </w:rPr>
        <w:t>los indicadores de los servicios de salud, con la finalidad de medir el servicio y proponer alternativas de solución para mejorar la atención al derechohabiente.</w:t>
      </w:r>
    </w:p>
    <w:p w:rsidR="00114C67" w:rsidRPr="004B084F" w:rsidRDefault="00114C67" w:rsidP="00114C6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14C67" w:rsidRPr="004B084F" w:rsidRDefault="00644A2E" w:rsidP="00114C67">
      <w:pPr>
        <w:pStyle w:val="Prrafodelista"/>
        <w:numPr>
          <w:ilvl w:val="0"/>
          <w:numId w:val="3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B084F">
        <w:rPr>
          <w:rFonts w:ascii="Bookman Old Style" w:hAnsi="Bookman Old Style"/>
          <w:i w:val="0"/>
          <w:sz w:val="20"/>
        </w:rPr>
        <w:t>Elaborar y divulgar</w:t>
      </w:r>
      <w:r w:rsidR="00114C67" w:rsidRPr="004B084F">
        <w:rPr>
          <w:rFonts w:ascii="Bookman Old Style" w:hAnsi="Bookman Old Style"/>
          <w:i w:val="0"/>
          <w:sz w:val="20"/>
        </w:rPr>
        <w:t xml:space="preserve"> criterios y regulaciones para la selección, prescripción y utilización de los medicamentos para fomentar el uso racional de estos dentro de la institución. </w:t>
      </w:r>
    </w:p>
    <w:p w:rsidR="00114C67" w:rsidRPr="004B084F" w:rsidRDefault="00114C67" w:rsidP="00114C6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14C67" w:rsidRPr="004B084F" w:rsidRDefault="00644A2E" w:rsidP="00114C67">
      <w:pPr>
        <w:pStyle w:val="Prrafodelista"/>
        <w:numPr>
          <w:ilvl w:val="0"/>
          <w:numId w:val="3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B084F">
        <w:rPr>
          <w:rFonts w:ascii="Bookman Old Style" w:hAnsi="Bookman Old Style"/>
          <w:i w:val="0"/>
          <w:sz w:val="20"/>
        </w:rPr>
        <w:t>Apoyar en</w:t>
      </w:r>
      <w:r w:rsidR="00114C67" w:rsidRPr="004B084F">
        <w:rPr>
          <w:rFonts w:ascii="Bookman Old Style" w:hAnsi="Bookman Old Style"/>
          <w:i w:val="0"/>
          <w:sz w:val="20"/>
        </w:rPr>
        <w:t xml:space="preserve"> la definición y evaluación de los requisitos técnicos para el proceso de abastecimiento de medicamentos, para contribuir en el aseguramiento de la calidad de los mismos.</w:t>
      </w:r>
    </w:p>
    <w:p w:rsidR="00114C67" w:rsidRPr="004B084F" w:rsidRDefault="00114C67" w:rsidP="00114C6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14C67" w:rsidRPr="004B084F" w:rsidRDefault="00644A2E" w:rsidP="00114C67">
      <w:pPr>
        <w:pStyle w:val="Prrafodelista"/>
        <w:numPr>
          <w:ilvl w:val="0"/>
          <w:numId w:val="3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B084F">
        <w:rPr>
          <w:rFonts w:ascii="Bookman Old Style" w:hAnsi="Bookman Old Style"/>
          <w:i w:val="0"/>
          <w:sz w:val="20"/>
        </w:rPr>
        <w:t xml:space="preserve">Desarrollar </w:t>
      </w:r>
      <w:r w:rsidR="00114C67" w:rsidRPr="004B084F">
        <w:rPr>
          <w:rFonts w:ascii="Bookman Old Style" w:hAnsi="Bookman Old Style"/>
          <w:i w:val="0"/>
          <w:sz w:val="20"/>
        </w:rPr>
        <w:t xml:space="preserve">el proceso de homologación de los documentos técnicos normativos de salud y fármaco-terapéuticos para estandarizar las atenciones integrales del sistema con entidades gubernamentales y no gubernamentales. </w:t>
      </w:r>
    </w:p>
    <w:p w:rsidR="00CD461C" w:rsidRPr="004B084F" w:rsidRDefault="00CD461C" w:rsidP="004201D1">
      <w:pPr>
        <w:suppressAutoHyphens/>
        <w:rPr>
          <w:rFonts w:ascii="Bookman Old Style" w:hAnsi="Bookman Old Style"/>
          <w:i w:val="0"/>
          <w:sz w:val="20"/>
        </w:rPr>
      </w:pPr>
    </w:p>
    <w:p w:rsidR="006969AA" w:rsidRPr="004B084F" w:rsidRDefault="006969AA" w:rsidP="006969AA">
      <w:pPr>
        <w:pStyle w:val="Prrafodelista"/>
        <w:numPr>
          <w:ilvl w:val="0"/>
          <w:numId w:val="3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B084F">
        <w:rPr>
          <w:rFonts w:ascii="Bookman Old Style" w:hAnsi="Bookman Old Style"/>
          <w:i w:val="0"/>
          <w:sz w:val="20"/>
        </w:rPr>
        <w:t xml:space="preserve">Participar en la elaboración y formulación del Plan Anual de Trabajo, a efecto de colaborar con el desarrollo eficiente de las actividades del área. </w:t>
      </w:r>
    </w:p>
    <w:p w:rsidR="00114C67" w:rsidRDefault="00114C67" w:rsidP="004201D1">
      <w:pPr>
        <w:suppressAutoHyphens/>
        <w:rPr>
          <w:rFonts w:ascii="Bookman Old Style" w:hAnsi="Bookman Old Style"/>
          <w:i w:val="0"/>
          <w:sz w:val="20"/>
        </w:rPr>
      </w:pPr>
    </w:p>
    <w:p w:rsidR="00EE2882" w:rsidRDefault="00EE2882" w:rsidP="004201D1">
      <w:pPr>
        <w:suppressAutoHyphens/>
        <w:rPr>
          <w:rFonts w:ascii="Bookman Old Style" w:hAnsi="Bookman Old Style"/>
          <w:i w:val="0"/>
          <w:sz w:val="20"/>
        </w:rPr>
      </w:pPr>
    </w:p>
    <w:p w:rsidR="00EE2882" w:rsidRPr="004B084F" w:rsidRDefault="00EE2882" w:rsidP="004201D1">
      <w:pPr>
        <w:suppressAutoHyphens/>
        <w:rPr>
          <w:rFonts w:ascii="Bookman Old Style" w:hAnsi="Bookman Old Style"/>
          <w:i w:val="0"/>
          <w:sz w:val="20"/>
        </w:rPr>
      </w:pPr>
    </w:p>
    <w:p w:rsidR="00CD461C" w:rsidRPr="004B084F" w:rsidRDefault="00CD461C" w:rsidP="009C3DFE">
      <w:pPr>
        <w:pStyle w:val="Prrafodelista"/>
        <w:numPr>
          <w:ilvl w:val="0"/>
          <w:numId w:val="25"/>
        </w:numPr>
        <w:tabs>
          <w:tab w:val="left" w:pos="709"/>
        </w:tabs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4B084F">
        <w:rPr>
          <w:rFonts w:ascii="Bookman Old Style" w:hAnsi="Bookman Old Style" w:cs="Arial"/>
          <w:i w:val="0"/>
          <w:iCs/>
          <w:sz w:val="20"/>
        </w:rPr>
        <w:t>El</w:t>
      </w:r>
      <w:r w:rsidR="00347C91" w:rsidRPr="004B084F">
        <w:rPr>
          <w:rFonts w:ascii="Bookman Old Style" w:hAnsi="Bookman Old Style" w:cs="Arial"/>
          <w:i w:val="0"/>
          <w:iCs/>
          <w:sz w:val="20"/>
        </w:rPr>
        <w:t>aborar y entregar mensualmente i</w:t>
      </w:r>
      <w:r w:rsidRPr="004B084F">
        <w:rPr>
          <w:rFonts w:ascii="Bookman Old Style" w:hAnsi="Bookman Old Style" w:cs="Arial"/>
          <w:i w:val="0"/>
          <w:iCs/>
          <w:sz w:val="20"/>
        </w:rPr>
        <w:t xml:space="preserve">ndicadores de gestión, a fin de proporcionar información del trabajo realizado en el área.  </w:t>
      </w:r>
    </w:p>
    <w:p w:rsidR="00CD461C" w:rsidRPr="004B084F" w:rsidRDefault="00CD461C" w:rsidP="004201D1">
      <w:pPr>
        <w:suppressAutoHyphens/>
        <w:rPr>
          <w:rFonts w:ascii="Bookman Old Style" w:hAnsi="Bookman Old Style"/>
          <w:i w:val="0"/>
          <w:sz w:val="20"/>
        </w:rPr>
      </w:pPr>
    </w:p>
    <w:p w:rsidR="00CD461C" w:rsidRPr="004B084F" w:rsidRDefault="00CD461C" w:rsidP="009C3DFE">
      <w:pPr>
        <w:pStyle w:val="Prrafodelista"/>
        <w:numPr>
          <w:ilvl w:val="0"/>
          <w:numId w:val="25"/>
        </w:numPr>
        <w:tabs>
          <w:tab w:val="left" w:pos="709"/>
        </w:tabs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4B084F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CD461C" w:rsidRPr="004B084F" w:rsidRDefault="00CD461C" w:rsidP="004201D1">
      <w:pPr>
        <w:suppressAutoHyphens/>
        <w:rPr>
          <w:rFonts w:ascii="Bookman Old Style" w:hAnsi="Bookman Old Style"/>
          <w:i w:val="0"/>
          <w:sz w:val="20"/>
        </w:rPr>
      </w:pPr>
    </w:p>
    <w:p w:rsidR="00CD461C" w:rsidRPr="004B084F" w:rsidRDefault="00CD461C" w:rsidP="009C3DFE">
      <w:pPr>
        <w:pStyle w:val="Prrafodelista"/>
        <w:numPr>
          <w:ilvl w:val="0"/>
          <w:numId w:val="25"/>
        </w:numPr>
        <w:tabs>
          <w:tab w:val="left" w:pos="709"/>
        </w:tabs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4B084F">
        <w:rPr>
          <w:rFonts w:ascii="Bookman Old Style" w:hAnsi="Bookman Old Style" w:cs="Arial"/>
          <w:i w:val="0"/>
          <w:iCs/>
          <w:sz w:val="20"/>
        </w:rPr>
        <w:t>Ingresar datos al sistema de información específica del área, a fin de procesar o mantener actualizados los registros.</w:t>
      </w:r>
    </w:p>
    <w:p w:rsidR="00CD461C" w:rsidRPr="004B084F" w:rsidRDefault="00CD461C" w:rsidP="004201D1">
      <w:pPr>
        <w:suppressAutoHyphens/>
        <w:rPr>
          <w:rFonts w:ascii="Bookman Old Style" w:hAnsi="Bookman Old Style"/>
          <w:i w:val="0"/>
          <w:sz w:val="20"/>
        </w:rPr>
      </w:pPr>
    </w:p>
    <w:p w:rsidR="00CD461C" w:rsidRPr="004B084F" w:rsidRDefault="00CD461C" w:rsidP="009C3DFE">
      <w:pPr>
        <w:pStyle w:val="Prrafodelista"/>
        <w:numPr>
          <w:ilvl w:val="0"/>
          <w:numId w:val="25"/>
        </w:numPr>
        <w:tabs>
          <w:tab w:val="left" w:pos="709"/>
        </w:tabs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4B084F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CD461C" w:rsidRPr="004B084F" w:rsidRDefault="00CD461C" w:rsidP="004201D1">
      <w:pPr>
        <w:suppressAutoHyphens/>
        <w:rPr>
          <w:rFonts w:ascii="Bookman Old Style" w:hAnsi="Bookman Old Style"/>
          <w:i w:val="0"/>
          <w:sz w:val="20"/>
        </w:rPr>
      </w:pPr>
    </w:p>
    <w:p w:rsidR="00CD461C" w:rsidRPr="004B084F" w:rsidRDefault="00CD461C" w:rsidP="009C3DFE">
      <w:pPr>
        <w:pStyle w:val="Prrafodelista"/>
        <w:numPr>
          <w:ilvl w:val="0"/>
          <w:numId w:val="25"/>
        </w:numPr>
        <w:tabs>
          <w:tab w:val="left" w:pos="709"/>
        </w:tabs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4B084F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CD461C" w:rsidRPr="004B084F" w:rsidRDefault="00CD461C" w:rsidP="004201D1">
      <w:pPr>
        <w:suppressAutoHyphens/>
        <w:rPr>
          <w:rFonts w:ascii="Bookman Old Style" w:hAnsi="Bookman Old Style"/>
          <w:i w:val="0"/>
          <w:sz w:val="20"/>
        </w:rPr>
      </w:pPr>
    </w:p>
    <w:p w:rsidR="00CD461C" w:rsidRPr="004B084F" w:rsidRDefault="00CD461C" w:rsidP="009C3DFE">
      <w:pPr>
        <w:pStyle w:val="Prrafodelista"/>
        <w:numPr>
          <w:ilvl w:val="0"/>
          <w:numId w:val="25"/>
        </w:numPr>
        <w:tabs>
          <w:tab w:val="left" w:pos="709"/>
        </w:tabs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4B084F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CD461C" w:rsidRPr="004B084F" w:rsidRDefault="00CD461C" w:rsidP="004201D1">
      <w:pPr>
        <w:suppressAutoHyphens/>
        <w:rPr>
          <w:rFonts w:ascii="Bookman Old Style" w:hAnsi="Bookman Old Style"/>
          <w:i w:val="0"/>
          <w:sz w:val="20"/>
        </w:rPr>
      </w:pPr>
    </w:p>
    <w:p w:rsidR="00CD461C" w:rsidRPr="004B084F" w:rsidRDefault="00CD461C" w:rsidP="009C3DFE">
      <w:pPr>
        <w:pStyle w:val="Prrafodelista"/>
        <w:numPr>
          <w:ilvl w:val="0"/>
          <w:numId w:val="25"/>
        </w:numPr>
        <w:tabs>
          <w:tab w:val="left" w:pos="709"/>
        </w:tabs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4B084F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CD461C" w:rsidRPr="004B084F" w:rsidRDefault="00CD461C" w:rsidP="004201D1">
      <w:pPr>
        <w:suppressAutoHyphens/>
        <w:rPr>
          <w:rFonts w:ascii="Bookman Old Style" w:hAnsi="Bookman Old Style"/>
          <w:i w:val="0"/>
          <w:sz w:val="20"/>
        </w:rPr>
      </w:pPr>
    </w:p>
    <w:p w:rsidR="00CD461C" w:rsidRPr="004B084F" w:rsidRDefault="00CD461C" w:rsidP="009C3DFE">
      <w:pPr>
        <w:pStyle w:val="Prrafodelista"/>
        <w:numPr>
          <w:ilvl w:val="0"/>
          <w:numId w:val="25"/>
        </w:numPr>
        <w:tabs>
          <w:tab w:val="left" w:pos="709"/>
        </w:tabs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4B084F">
        <w:rPr>
          <w:rFonts w:ascii="Bookman Old Style" w:hAnsi="Bookman Old Style"/>
          <w:i w:val="0"/>
          <w:sz w:val="20"/>
        </w:rPr>
        <w:t>Colaborar con la inducción de personal nuevo, dando a conocer los procesos y/o funciones,</w:t>
      </w:r>
      <w:r w:rsidRPr="004B084F">
        <w:rPr>
          <w:rFonts w:ascii="Bookman Old Style" w:hAnsi="Bookman Old Style" w:cs="Arial"/>
          <w:i w:val="0"/>
          <w:iCs/>
          <w:sz w:val="20"/>
        </w:rPr>
        <w:t xml:space="preserve"> con el fin de que se involucre en el trabajo del área.</w:t>
      </w:r>
    </w:p>
    <w:p w:rsidR="00CD461C" w:rsidRPr="004B084F" w:rsidRDefault="00CD461C" w:rsidP="004201D1">
      <w:pPr>
        <w:suppressAutoHyphens/>
        <w:rPr>
          <w:rFonts w:ascii="Bookman Old Style" w:hAnsi="Bookman Old Style"/>
          <w:i w:val="0"/>
          <w:sz w:val="20"/>
        </w:rPr>
      </w:pPr>
    </w:p>
    <w:p w:rsidR="00CD461C" w:rsidRPr="004B084F" w:rsidRDefault="00CD461C" w:rsidP="009C3DFE">
      <w:pPr>
        <w:pStyle w:val="Prrafodelista"/>
        <w:numPr>
          <w:ilvl w:val="0"/>
          <w:numId w:val="25"/>
        </w:numPr>
        <w:tabs>
          <w:tab w:val="left" w:pos="709"/>
        </w:tabs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4B084F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CD461C" w:rsidRPr="004B084F" w:rsidRDefault="00CD461C" w:rsidP="004201D1">
      <w:pPr>
        <w:suppressAutoHyphens/>
        <w:rPr>
          <w:rFonts w:ascii="Bookman Old Style" w:hAnsi="Bookman Old Style"/>
          <w:i w:val="0"/>
          <w:sz w:val="20"/>
        </w:rPr>
      </w:pPr>
    </w:p>
    <w:p w:rsidR="00CD461C" w:rsidRPr="004B084F" w:rsidRDefault="00CD461C" w:rsidP="009C3DFE">
      <w:pPr>
        <w:pStyle w:val="Prrafodelista"/>
        <w:numPr>
          <w:ilvl w:val="0"/>
          <w:numId w:val="25"/>
        </w:numPr>
        <w:tabs>
          <w:tab w:val="left" w:pos="709"/>
        </w:tabs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4B084F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CD461C" w:rsidRPr="004B084F" w:rsidRDefault="00CD461C" w:rsidP="00EF7E6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4201D1" w:rsidRPr="004B084F" w:rsidRDefault="004201D1" w:rsidP="00EF7E6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CD461C" w:rsidRPr="004B084F" w:rsidRDefault="00CD461C" w:rsidP="00EF7E6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4B084F">
        <w:rPr>
          <w:rFonts w:ascii="Bookman Old Style" w:hAnsi="Bookman Old Style" w:cs="Arial"/>
          <w:iCs/>
          <w:sz w:val="20"/>
        </w:rPr>
        <w:t>PUESTOS QUE SUPERVISA</w:t>
      </w:r>
    </w:p>
    <w:p w:rsidR="00CD461C" w:rsidRPr="004B084F" w:rsidRDefault="00CD461C" w:rsidP="00EF7E6D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D461C" w:rsidRPr="004B084F" w:rsidRDefault="00CD461C" w:rsidP="00EF7E6D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B084F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4201D1" w:rsidRPr="004B084F" w:rsidRDefault="004201D1" w:rsidP="00EF7E6D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C20EC" w:rsidRPr="004B084F" w:rsidRDefault="00CC20EC" w:rsidP="00EF7E6D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D461C" w:rsidRPr="004B084F" w:rsidRDefault="00CD461C" w:rsidP="00EF7E6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4B084F">
        <w:rPr>
          <w:rFonts w:ascii="Bookman Old Style" w:hAnsi="Bookman Old Style" w:cs="Arial"/>
          <w:iCs/>
          <w:sz w:val="20"/>
        </w:rPr>
        <w:t>CONTEXTO DEL PUESTO DE TRABAJO</w:t>
      </w:r>
    </w:p>
    <w:p w:rsidR="00434F7E" w:rsidRPr="004B084F" w:rsidRDefault="00434F7E" w:rsidP="00434F7E">
      <w:pPr>
        <w:rPr>
          <w:sz w:val="20"/>
        </w:rPr>
      </w:pPr>
    </w:p>
    <w:p w:rsidR="00517F09" w:rsidRPr="004B084F" w:rsidRDefault="00517F09" w:rsidP="00EE2882">
      <w:pPr>
        <w:spacing w:line="276" w:lineRule="auto"/>
        <w:rPr>
          <w:sz w:val="20"/>
        </w:rPr>
      </w:pPr>
    </w:p>
    <w:p w:rsidR="00434F7E" w:rsidRPr="004B084F" w:rsidRDefault="00CD461C" w:rsidP="00EE2882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4B084F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4A67DA" w:rsidRPr="004B084F" w:rsidRDefault="00CD461C" w:rsidP="00EE2882">
      <w:pPr>
        <w:pStyle w:val="Prrafodelista"/>
        <w:numPr>
          <w:ilvl w:val="0"/>
          <w:numId w:val="32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4B084F">
        <w:rPr>
          <w:rFonts w:ascii="Bookman Old Style" w:hAnsi="Bookman Old Style"/>
          <w:i w:val="0"/>
          <w:sz w:val="20"/>
        </w:rPr>
        <w:t xml:space="preserve">Efectividad </w:t>
      </w:r>
      <w:r w:rsidR="004A67DA" w:rsidRPr="004B084F">
        <w:rPr>
          <w:rFonts w:ascii="Bookman Old Style" w:hAnsi="Bookman Old Style"/>
          <w:i w:val="0"/>
          <w:sz w:val="20"/>
        </w:rPr>
        <w:t>en el diseño e implementación de regulaciones técnico normativas de salud.</w:t>
      </w:r>
    </w:p>
    <w:p w:rsidR="004A67DA" w:rsidRPr="004B084F" w:rsidRDefault="004B084F" w:rsidP="00EE2882">
      <w:pPr>
        <w:pStyle w:val="Prrafodelista"/>
        <w:numPr>
          <w:ilvl w:val="0"/>
          <w:numId w:val="32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4B084F">
        <w:rPr>
          <w:rFonts w:ascii="Bookman Old Style" w:hAnsi="Bookman Old Style" w:cs="Arial"/>
          <w:i w:val="0"/>
          <w:iCs/>
          <w:sz w:val="20"/>
        </w:rPr>
        <w:t>Estandarización</w:t>
      </w:r>
      <w:r w:rsidR="004A67DA" w:rsidRPr="004B084F">
        <w:rPr>
          <w:rFonts w:ascii="Bookman Old Style" w:hAnsi="Bookman Old Style" w:cs="Arial"/>
          <w:i w:val="0"/>
          <w:iCs/>
          <w:sz w:val="20"/>
        </w:rPr>
        <w:t xml:space="preserve"> de los servicios integrales en salud y </w:t>
      </w:r>
      <w:r w:rsidRPr="004B084F">
        <w:rPr>
          <w:rFonts w:ascii="Bookman Old Style" w:hAnsi="Bookman Old Style" w:cs="Arial"/>
          <w:i w:val="0"/>
          <w:iCs/>
          <w:sz w:val="20"/>
        </w:rPr>
        <w:t>farmacológicos.</w:t>
      </w:r>
    </w:p>
    <w:p w:rsidR="00CD461C" w:rsidRPr="004B084F" w:rsidRDefault="00CD461C" w:rsidP="00EE2882">
      <w:p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CD461C" w:rsidRPr="004B084F" w:rsidRDefault="00CD461C" w:rsidP="00EE2882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4B084F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C8062F" w:rsidRPr="004B084F" w:rsidRDefault="00C8062F" w:rsidP="00EE2882">
      <w:pPr>
        <w:pStyle w:val="Prrafodelista"/>
        <w:numPr>
          <w:ilvl w:val="0"/>
          <w:numId w:val="3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4B084F">
        <w:rPr>
          <w:rFonts w:ascii="Bookman Old Style" w:hAnsi="Bookman Old Style" w:cs="Arial"/>
          <w:i w:val="0"/>
          <w:iCs/>
          <w:sz w:val="20"/>
        </w:rPr>
        <w:t>Ley y Reglamentos del ISSS.</w:t>
      </w:r>
    </w:p>
    <w:p w:rsidR="00C8062F" w:rsidRPr="004B084F" w:rsidRDefault="00C8062F" w:rsidP="00EE2882">
      <w:pPr>
        <w:pStyle w:val="Prrafodelista"/>
        <w:numPr>
          <w:ilvl w:val="0"/>
          <w:numId w:val="3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4B084F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7169E6" w:rsidRPr="004B084F" w:rsidRDefault="007169E6" w:rsidP="00EE2882">
      <w:pPr>
        <w:pStyle w:val="Prrafodelista"/>
        <w:numPr>
          <w:ilvl w:val="0"/>
          <w:numId w:val="3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4B084F">
        <w:rPr>
          <w:rFonts w:ascii="Bookman Old Style" w:hAnsi="Bookman Old Style" w:cs="Arial"/>
          <w:i w:val="0"/>
          <w:iCs/>
          <w:sz w:val="20"/>
        </w:rPr>
        <w:t>Manual de Organización y Funcionamiento del área.</w:t>
      </w:r>
    </w:p>
    <w:p w:rsidR="00CD461C" w:rsidRPr="004B084F" w:rsidRDefault="00CD461C" w:rsidP="00EE2882">
      <w:pPr>
        <w:pStyle w:val="Prrafodelista"/>
        <w:numPr>
          <w:ilvl w:val="0"/>
          <w:numId w:val="3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4B084F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CD461C" w:rsidRPr="004B084F" w:rsidRDefault="00CD461C" w:rsidP="00EE2882">
      <w:pPr>
        <w:pStyle w:val="Prrafodelista"/>
        <w:numPr>
          <w:ilvl w:val="0"/>
          <w:numId w:val="3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4B084F">
        <w:rPr>
          <w:rFonts w:ascii="Bookman Old Style" w:hAnsi="Bookman Old Style" w:cs="Arial"/>
          <w:i w:val="0"/>
          <w:iCs/>
          <w:sz w:val="20"/>
        </w:rPr>
        <w:t>Regulaciones Técnicas Normativas del área de salud.</w:t>
      </w:r>
    </w:p>
    <w:p w:rsidR="00CD461C" w:rsidRPr="004B084F" w:rsidRDefault="00CD461C" w:rsidP="00EE2882">
      <w:pPr>
        <w:tabs>
          <w:tab w:val="left" w:pos="1349"/>
        </w:tabs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D014BF" w:rsidRDefault="00D014BF" w:rsidP="00EE2882">
      <w:pPr>
        <w:tabs>
          <w:tab w:val="left" w:pos="1349"/>
        </w:tabs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4B084F" w:rsidRDefault="004B084F" w:rsidP="00EE2882">
      <w:pPr>
        <w:tabs>
          <w:tab w:val="left" w:pos="1349"/>
        </w:tabs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4B084F" w:rsidRPr="004B084F" w:rsidRDefault="004B084F" w:rsidP="00EE2882">
      <w:pPr>
        <w:tabs>
          <w:tab w:val="left" w:pos="1349"/>
        </w:tabs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CD461C" w:rsidRPr="004B084F" w:rsidRDefault="00CD461C" w:rsidP="00EE288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4B084F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CD461C" w:rsidRPr="004B084F" w:rsidRDefault="00CD461C" w:rsidP="00EE2882">
      <w:pPr>
        <w:suppressAutoHyphens/>
        <w:spacing w:line="276" w:lineRule="auto"/>
        <w:jc w:val="both"/>
        <w:rPr>
          <w:rFonts w:ascii="Bookman Old Style" w:hAnsi="Bookman Old Style" w:cs="Tahoma"/>
          <w:i w:val="0"/>
          <w:color w:val="000000"/>
          <w:sz w:val="20"/>
          <w:lang w:val="es-ES"/>
        </w:rPr>
      </w:pPr>
    </w:p>
    <w:p w:rsidR="00CD461C" w:rsidRPr="004B084F" w:rsidRDefault="00CD461C" w:rsidP="00EE2882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4B084F">
        <w:rPr>
          <w:rFonts w:ascii="Bookman Old Style" w:hAnsi="Bookman Old Style" w:cs="Arial"/>
          <w:i w:val="0"/>
          <w:iCs/>
          <w:sz w:val="20"/>
        </w:rPr>
        <w:t>Por custodia de maquinaria y equipo: Ninguna.</w:t>
      </w:r>
    </w:p>
    <w:p w:rsidR="00CD461C" w:rsidRPr="004B084F" w:rsidRDefault="00CD461C" w:rsidP="00EE2882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4B084F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CD461C" w:rsidRPr="004B084F" w:rsidRDefault="00CD461C" w:rsidP="00EE2882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4B084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4B084F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4B084F">
        <w:rPr>
          <w:rFonts w:ascii="Bookman Old Style" w:hAnsi="Bookman Old Style" w:cs="Arial"/>
          <w:i w:val="0"/>
          <w:iCs/>
          <w:sz w:val="20"/>
        </w:rPr>
        <w:t>Ninguna.</w:t>
      </w:r>
    </w:p>
    <w:p w:rsidR="00CD461C" w:rsidRPr="004B084F" w:rsidRDefault="00CD461C" w:rsidP="00EE2882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4B084F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CD461C" w:rsidRPr="004B084F" w:rsidRDefault="00CD461C" w:rsidP="00EE2882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4B084F"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CD461C" w:rsidRDefault="00CD461C" w:rsidP="00EE2882">
      <w:pPr>
        <w:suppressAutoHyphens/>
        <w:spacing w:line="276" w:lineRule="auto"/>
        <w:rPr>
          <w:rFonts w:ascii="Bookman Old Style" w:hAnsi="Bookman Old Style"/>
          <w:i w:val="0"/>
          <w:sz w:val="16"/>
        </w:rPr>
      </w:pPr>
    </w:p>
    <w:p w:rsidR="00C35072" w:rsidRPr="006751CF" w:rsidRDefault="00C35072" w:rsidP="00EE2882">
      <w:pPr>
        <w:suppressAutoHyphens/>
        <w:spacing w:line="276" w:lineRule="auto"/>
        <w:rPr>
          <w:rFonts w:ascii="Bookman Old Style" w:hAnsi="Bookman Old Style"/>
          <w:i w:val="0"/>
          <w:sz w:val="16"/>
        </w:rPr>
      </w:pPr>
    </w:p>
    <w:p w:rsidR="00CD461C" w:rsidRDefault="00CD461C" w:rsidP="00EE288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BF2596">
        <w:rPr>
          <w:rFonts w:ascii="Bookman Old Style" w:hAnsi="Bookman Old Style" w:cs="Arial"/>
          <w:iCs/>
          <w:sz w:val="20"/>
        </w:rPr>
        <w:t>PERFIL DE CONtratación</w:t>
      </w:r>
    </w:p>
    <w:p w:rsidR="00174747" w:rsidRDefault="00174747" w:rsidP="00EE2882">
      <w:pPr>
        <w:spacing w:line="276" w:lineRule="auto"/>
      </w:pPr>
    </w:p>
    <w:p w:rsidR="00174747" w:rsidRDefault="00174747" w:rsidP="00EE2882">
      <w:pPr>
        <w:pStyle w:val="Prrafodelista"/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 xml:space="preserve">Doctor en </w:t>
      </w:r>
      <w:r w:rsidR="000C2810">
        <w:rPr>
          <w:rFonts w:ascii="Bookman Old Style" w:hAnsi="Bookman Old Style" w:cs="Arial"/>
          <w:i w:val="0"/>
          <w:iCs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 xml:space="preserve">edicina u </w:t>
      </w:r>
      <w:r w:rsidR="004B1181">
        <w:rPr>
          <w:rFonts w:ascii="Bookman Old Style" w:hAnsi="Bookman Old Style" w:cs="Arial"/>
          <w:i w:val="0"/>
          <w:iCs/>
          <w:sz w:val="20"/>
        </w:rPr>
        <w:t>Odontología,</w:t>
      </w:r>
      <w:r>
        <w:rPr>
          <w:rFonts w:ascii="Bookman Old Style" w:hAnsi="Bookman Old Style" w:cs="Arial"/>
          <w:i w:val="0"/>
          <w:iCs/>
          <w:sz w:val="20"/>
        </w:rPr>
        <w:t xml:space="preserve"> con P</w:t>
      </w:r>
      <w:r w:rsidRPr="00C63944">
        <w:rPr>
          <w:rFonts w:ascii="Bookman Old Style" w:hAnsi="Bookman Old Style" w:cs="Arial"/>
          <w:i w:val="0"/>
          <w:iCs/>
          <w:sz w:val="20"/>
        </w:rPr>
        <w:t>ost-grado universitario.</w:t>
      </w:r>
    </w:p>
    <w:p w:rsidR="00174747" w:rsidRPr="00C36E9D" w:rsidRDefault="00174747" w:rsidP="00EE288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</w:p>
    <w:p w:rsidR="00174747" w:rsidRDefault="00174747" w:rsidP="00EE2882">
      <w:pPr>
        <w:spacing w:line="276" w:lineRule="auto"/>
        <w:ind w:left="709" w:hanging="34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Pr="000F7761">
        <w:rPr>
          <w:rFonts w:ascii="Bookman Old Style" w:hAnsi="Bookman Old Style" w:cs="Arial"/>
          <w:i w:val="0"/>
          <w:iCs/>
          <w:sz w:val="20"/>
        </w:rPr>
        <w:t>Especialidad</w:t>
      </w:r>
      <w:r>
        <w:rPr>
          <w:rFonts w:ascii="Bookman Old Style" w:hAnsi="Bookman Old Style" w:cs="Arial"/>
          <w:i w:val="0"/>
          <w:iCs/>
          <w:sz w:val="20"/>
        </w:rPr>
        <w:t xml:space="preserve">: 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Especialización médica, acreditación de especialización odontológica o maestría administrativa o en salud.</w:t>
      </w:r>
    </w:p>
    <w:p w:rsidR="00174747" w:rsidRDefault="00174747" w:rsidP="00EE2882">
      <w:pPr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74747" w:rsidRDefault="00174747" w:rsidP="00EE2882">
      <w:pPr>
        <w:pStyle w:val="Prrafodelista"/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174747" w:rsidRPr="004F5808" w:rsidRDefault="00174747" w:rsidP="00EE288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174747" w:rsidRDefault="00174747" w:rsidP="00EE288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</w:p>
    <w:p w:rsidR="00174747" w:rsidRDefault="00174747" w:rsidP="00EE2882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174747" w:rsidRPr="00B5600F" w:rsidRDefault="00174747" w:rsidP="00EE2882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74747" w:rsidRPr="00B5600F" w:rsidRDefault="00174747" w:rsidP="00EE2882">
      <w:pPr>
        <w:tabs>
          <w:tab w:val="left" w:pos="576"/>
          <w:tab w:val="left" w:pos="1152"/>
          <w:tab w:val="left" w:pos="1728"/>
          <w:tab w:val="left" w:pos="2160"/>
          <w:tab w:val="left" w:pos="3600"/>
          <w:tab w:val="left" w:pos="4320"/>
          <w:tab w:val="left" w:pos="5040"/>
          <w:tab w:val="left" w:pos="6480"/>
          <w:tab w:val="left" w:pos="720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Pr="00B5600F">
        <w:rPr>
          <w:rFonts w:ascii="Bookman Old Style" w:hAnsi="Bookman Old Style" w:cs="Arial"/>
          <w:i w:val="0"/>
          <w:iCs/>
          <w:sz w:val="20"/>
        </w:rPr>
        <w:tab/>
      </w:r>
      <w:r w:rsidRPr="00B5600F">
        <w:rPr>
          <w:rFonts w:ascii="Bookman Old Style" w:hAnsi="Bookman Old Style" w:cs="Arial"/>
          <w:i w:val="0"/>
          <w:iCs/>
          <w:sz w:val="20"/>
        </w:rPr>
        <w:tab/>
      </w:r>
      <w:r w:rsidRPr="00B5600F">
        <w:rPr>
          <w:rFonts w:ascii="Bookman Old Style" w:hAnsi="Bookman Old Style" w:cs="Arial"/>
          <w:i w:val="0"/>
          <w:iCs/>
          <w:sz w:val="20"/>
        </w:rPr>
        <w:tab/>
      </w:r>
      <w:r w:rsidRPr="00B5600F">
        <w:rPr>
          <w:rFonts w:ascii="Bookman Old Style" w:hAnsi="Bookman Old Style" w:cs="Arial"/>
          <w:i w:val="0"/>
          <w:iCs/>
          <w:sz w:val="20"/>
        </w:rPr>
        <w:tab/>
      </w:r>
      <w:r w:rsidRPr="00B5600F">
        <w:rPr>
          <w:rFonts w:ascii="Bookman Old Style" w:hAnsi="Bookman Old Style" w:cs="Arial"/>
          <w:i w:val="0"/>
          <w:iCs/>
          <w:sz w:val="20"/>
        </w:rPr>
        <w:tab/>
      </w:r>
      <w:r w:rsidRPr="00B5600F">
        <w:rPr>
          <w:rFonts w:ascii="Bookman Old Style" w:hAnsi="Bookman Old Style" w:cs="Arial"/>
          <w:i w:val="0"/>
          <w:iCs/>
          <w:sz w:val="20"/>
        </w:rPr>
        <w:tab/>
      </w:r>
      <w:r w:rsidRPr="00B5600F">
        <w:rPr>
          <w:rFonts w:ascii="Bookman Old Style" w:hAnsi="Bookman Old Style" w:cs="Arial"/>
          <w:i w:val="0"/>
          <w:iCs/>
          <w:sz w:val="20"/>
        </w:rPr>
        <w:tab/>
      </w:r>
      <w:r w:rsidRPr="00B5600F">
        <w:rPr>
          <w:rFonts w:ascii="Bookman Old Style" w:hAnsi="Bookman Old Style" w:cs="Arial"/>
          <w:i w:val="0"/>
          <w:iCs/>
          <w:sz w:val="20"/>
        </w:rPr>
        <w:tab/>
      </w:r>
      <w:r w:rsidRPr="00B5600F">
        <w:rPr>
          <w:rFonts w:ascii="Bookman Old Style" w:hAnsi="Bookman Old Style" w:cs="Arial"/>
          <w:i w:val="0"/>
          <w:iCs/>
          <w:sz w:val="20"/>
        </w:rPr>
        <w:tab/>
      </w:r>
    </w:p>
    <w:p w:rsidR="00174747" w:rsidRPr="004C418E" w:rsidRDefault="00174747" w:rsidP="00EE2882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C418E">
        <w:rPr>
          <w:rFonts w:ascii="Bookman Old Style" w:hAnsi="Bookman Old Style" w:cs="Arial"/>
          <w:i w:val="0"/>
          <w:iCs/>
          <w:spacing w:val="-3"/>
          <w:sz w:val="20"/>
        </w:rPr>
        <w:t>Formulación y/o evaluación de Proyectos.</w:t>
      </w:r>
    </w:p>
    <w:p w:rsidR="00174747" w:rsidRPr="00F70FBB" w:rsidRDefault="00174747" w:rsidP="00EE2882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Elaboración y/o análisis de informes técnicos.</w:t>
      </w:r>
    </w:p>
    <w:p w:rsidR="00174747" w:rsidRPr="000F7761" w:rsidRDefault="00174747" w:rsidP="00EE288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</w:p>
    <w:p w:rsidR="00174747" w:rsidRPr="00A44862" w:rsidRDefault="00174747" w:rsidP="00EE2882">
      <w:pPr>
        <w:pStyle w:val="Prrafodelista"/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174747" w:rsidRPr="00A44862" w:rsidRDefault="00174747" w:rsidP="00EE2882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74747" w:rsidRPr="00916D53" w:rsidRDefault="00174747" w:rsidP="00EE2882">
      <w:pPr>
        <w:pStyle w:val="Prrafodelista"/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916D53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Un año,</w:t>
      </w:r>
      <w:r w:rsidRPr="00916D53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e</w:t>
      </w:r>
      <w:r w:rsidRPr="00916D53">
        <w:rPr>
          <w:rFonts w:ascii="Bookman Old Style" w:hAnsi="Bookman Old Style" w:cs="Arial"/>
          <w:i w:val="0"/>
          <w:iCs/>
          <w:sz w:val="20"/>
        </w:rPr>
        <w:t>n el ejercicio de su profesión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174747" w:rsidRPr="000F7761" w:rsidRDefault="00174747" w:rsidP="00EE2882">
      <w:pPr>
        <w:pStyle w:val="Prrafodelista"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174747" w:rsidRDefault="00174747" w:rsidP="00EE2882">
      <w:pPr>
        <w:pStyle w:val="Prrafodelista"/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174747" w:rsidRPr="00373941" w:rsidRDefault="00174747" w:rsidP="00EE2882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10"/>
        </w:rPr>
      </w:pPr>
    </w:p>
    <w:p w:rsidR="00174747" w:rsidRPr="00622F98" w:rsidRDefault="00174747" w:rsidP="00EE2882">
      <w:pPr>
        <w:pStyle w:val="Prrafodelista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Bookman Old Style" w:hAnsi="Bookman Old Style" w:cs="Arial"/>
          <w:bCs/>
          <w:i w:val="0"/>
          <w:sz w:val="20"/>
        </w:rPr>
      </w:pPr>
      <w:r w:rsidRPr="00622F98">
        <w:rPr>
          <w:rFonts w:ascii="Bookman Old Style" w:hAnsi="Bookman Old Style" w:cs="Arial"/>
          <w:bCs/>
          <w:i w:val="0"/>
          <w:sz w:val="20"/>
        </w:rPr>
        <w:t>Orientación al Servicio</w:t>
      </w:r>
      <w:r>
        <w:rPr>
          <w:rFonts w:ascii="Bookman Old Style" w:hAnsi="Bookman Old Style" w:cs="Arial"/>
          <w:bCs/>
          <w:i w:val="0"/>
          <w:sz w:val="20"/>
        </w:rPr>
        <w:t>.</w:t>
      </w:r>
    </w:p>
    <w:p w:rsidR="00174747" w:rsidRPr="00622F98" w:rsidRDefault="00174747" w:rsidP="00EE2882">
      <w:pPr>
        <w:pStyle w:val="Prrafodelista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Integridad</w:t>
      </w:r>
      <w:r>
        <w:rPr>
          <w:rFonts w:ascii="Bookman Old Style" w:hAnsi="Bookman Old Style" w:cs="Arial Narrow"/>
          <w:i w:val="0"/>
          <w:sz w:val="20"/>
        </w:rPr>
        <w:t>.</w:t>
      </w:r>
    </w:p>
    <w:p w:rsidR="00174747" w:rsidRPr="00622F98" w:rsidRDefault="00174747" w:rsidP="00EE2882">
      <w:pPr>
        <w:pStyle w:val="Prrafodelista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Responsabilidad</w:t>
      </w:r>
      <w:r>
        <w:rPr>
          <w:rFonts w:ascii="Bookman Old Style" w:hAnsi="Bookman Old Style" w:cs="Arial Narrow"/>
          <w:i w:val="0"/>
          <w:sz w:val="20"/>
        </w:rPr>
        <w:t>.</w:t>
      </w:r>
    </w:p>
    <w:p w:rsidR="00174747" w:rsidRPr="00622F98" w:rsidRDefault="00174747" w:rsidP="00EE2882">
      <w:pPr>
        <w:pStyle w:val="Prrafodelista"/>
        <w:numPr>
          <w:ilvl w:val="0"/>
          <w:numId w:val="37"/>
        </w:numPr>
        <w:spacing w:line="276" w:lineRule="auto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Capacidad de Análisis</w:t>
      </w:r>
      <w:r>
        <w:rPr>
          <w:rFonts w:ascii="Bookman Old Style" w:hAnsi="Bookman Old Style" w:cs="Arial Narrow"/>
          <w:i w:val="0"/>
          <w:sz w:val="20"/>
        </w:rPr>
        <w:t>.</w:t>
      </w:r>
    </w:p>
    <w:p w:rsidR="00174747" w:rsidRPr="00622F98" w:rsidRDefault="00174747" w:rsidP="00EE2882">
      <w:pPr>
        <w:pStyle w:val="Prrafodelista"/>
        <w:numPr>
          <w:ilvl w:val="0"/>
          <w:numId w:val="37"/>
        </w:numPr>
        <w:spacing w:line="276" w:lineRule="auto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Organización</w:t>
      </w:r>
      <w:r>
        <w:rPr>
          <w:rFonts w:ascii="Bookman Old Style" w:hAnsi="Bookman Old Style" w:cs="Arial Narrow"/>
          <w:i w:val="0"/>
          <w:sz w:val="20"/>
        </w:rPr>
        <w:t>.</w:t>
      </w:r>
    </w:p>
    <w:p w:rsidR="00174747" w:rsidRPr="00622F98" w:rsidRDefault="00174747" w:rsidP="00EE2882">
      <w:pPr>
        <w:pStyle w:val="Prrafodelista"/>
        <w:numPr>
          <w:ilvl w:val="0"/>
          <w:numId w:val="37"/>
        </w:numPr>
        <w:spacing w:line="276" w:lineRule="auto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Innovación y Creatividad</w:t>
      </w:r>
      <w:r>
        <w:rPr>
          <w:rFonts w:ascii="Bookman Old Style" w:hAnsi="Bookman Old Style" w:cs="Arial Narrow"/>
          <w:i w:val="0"/>
          <w:sz w:val="20"/>
        </w:rPr>
        <w:t>.</w:t>
      </w:r>
    </w:p>
    <w:p w:rsidR="00174747" w:rsidRPr="00622F98" w:rsidRDefault="00174747" w:rsidP="00EE2882">
      <w:pPr>
        <w:pStyle w:val="Prrafodelista"/>
        <w:numPr>
          <w:ilvl w:val="0"/>
          <w:numId w:val="37"/>
        </w:numPr>
        <w:spacing w:line="276" w:lineRule="auto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Búsqueda de información</w:t>
      </w:r>
      <w:r>
        <w:rPr>
          <w:rFonts w:ascii="Bookman Old Style" w:hAnsi="Bookman Old Style" w:cs="Arial Narrow"/>
          <w:i w:val="0"/>
          <w:sz w:val="20"/>
        </w:rPr>
        <w:t>.</w:t>
      </w:r>
    </w:p>
    <w:p w:rsidR="00174747" w:rsidRPr="00622F98" w:rsidRDefault="00174747" w:rsidP="00EE2882">
      <w:pPr>
        <w:pStyle w:val="Prrafodelista"/>
        <w:numPr>
          <w:ilvl w:val="0"/>
          <w:numId w:val="37"/>
        </w:numPr>
        <w:spacing w:line="276" w:lineRule="auto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Trabajo en Equipo y Colaboración</w:t>
      </w:r>
      <w:r>
        <w:rPr>
          <w:rFonts w:ascii="Bookman Old Style" w:hAnsi="Bookman Old Style" w:cs="Arial Narrow"/>
          <w:i w:val="0"/>
          <w:sz w:val="20"/>
        </w:rPr>
        <w:t>.</w:t>
      </w:r>
    </w:p>
    <w:p w:rsidR="00174747" w:rsidRDefault="00174747" w:rsidP="00EE2882">
      <w:pPr>
        <w:pStyle w:val="Prrafodelista"/>
        <w:numPr>
          <w:ilvl w:val="0"/>
          <w:numId w:val="37"/>
        </w:numPr>
        <w:spacing w:line="276" w:lineRule="auto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Habilidad de Comunicación</w:t>
      </w:r>
      <w:r>
        <w:rPr>
          <w:rFonts w:ascii="Bookman Old Style" w:hAnsi="Bookman Old Style" w:cs="Arial Narrow"/>
          <w:i w:val="0"/>
          <w:sz w:val="20"/>
        </w:rPr>
        <w:t>.</w:t>
      </w:r>
      <w:bookmarkStart w:id="0" w:name="_GoBack"/>
    </w:p>
    <w:bookmarkEnd w:id="0"/>
    <w:p w:rsidR="00174747" w:rsidRPr="00622F98" w:rsidRDefault="00174747" w:rsidP="00EE2882">
      <w:pPr>
        <w:pStyle w:val="Prrafodelista"/>
        <w:spacing w:line="276" w:lineRule="auto"/>
        <w:ind w:left="1080"/>
        <w:rPr>
          <w:rFonts w:ascii="Bookman Old Style" w:hAnsi="Bookman Old Style" w:cs="Arial Narrow"/>
          <w:i w:val="0"/>
          <w:sz w:val="20"/>
        </w:rPr>
      </w:pPr>
    </w:p>
    <w:p w:rsidR="00CD461C" w:rsidRPr="00EE2882" w:rsidRDefault="00CD461C" w:rsidP="00EE288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CD461C" w:rsidRPr="00BF2596" w:rsidRDefault="00CD461C" w:rsidP="00EE288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BF2596">
        <w:rPr>
          <w:rFonts w:ascii="Bookman Old Style" w:hAnsi="Bookman Old Style" w:cs="Arial"/>
          <w:iCs/>
          <w:sz w:val="20"/>
        </w:rPr>
        <w:t>OTROS ASPECTOS</w:t>
      </w:r>
    </w:p>
    <w:p w:rsidR="00CD461C" w:rsidRPr="009C3DFE" w:rsidRDefault="00CD461C" w:rsidP="00EE2882">
      <w:pPr>
        <w:suppressAutoHyphens/>
        <w:spacing w:line="276" w:lineRule="auto"/>
        <w:rPr>
          <w:rFonts w:ascii="Bookman Old Style" w:hAnsi="Bookman Old Style" w:cs="Arial"/>
          <w:i w:val="0"/>
          <w:iCs/>
          <w:sz w:val="8"/>
          <w:szCs w:val="8"/>
        </w:rPr>
      </w:pPr>
    </w:p>
    <w:p w:rsidR="00CD461C" w:rsidRPr="00D073B8" w:rsidRDefault="00CD461C" w:rsidP="00EE288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D073B8">
        <w:rPr>
          <w:rFonts w:ascii="Bookman Old Style" w:hAnsi="Bookman Old Style" w:cs="Arial"/>
          <w:i w:val="0"/>
          <w:iCs/>
          <w:sz w:val="20"/>
        </w:rPr>
        <w:t xml:space="preserve">  </w:t>
      </w:r>
    </w:p>
    <w:sectPr w:rsidR="00CD461C" w:rsidRPr="00D073B8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4EF" w:rsidRDefault="00B904EF">
      <w:pPr>
        <w:spacing w:line="20" w:lineRule="exact"/>
      </w:pPr>
    </w:p>
  </w:endnote>
  <w:endnote w:type="continuationSeparator" w:id="0">
    <w:p w:rsidR="00B904EF" w:rsidRDefault="00B904EF"/>
  </w:endnote>
  <w:endnote w:type="continuationNotice" w:id="1">
    <w:p w:rsidR="00B904EF" w:rsidRDefault="00B904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072" w:rsidRDefault="00C3507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35072" w:rsidRDefault="00C3507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072" w:rsidRDefault="00C35072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EE2882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C35072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C35072" w:rsidRPr="00B425FF" w:rsidRDefault="00C35072" w:rsidP="00EE2882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B2189A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</w:t>
          </w:r>
          <w:r w:rsidR="00EE2882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6</w:t>
          </w:r>
        </w:p>
      </w:tc>
    </w:tr>
  </w:tbl>
  <w:p w:rsidR="00C35072" w:rsidRPr="00B425FF" w:rsidRDefault="00C35072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C35072">
      <w:tc>
        <w:tcPr>
          <w:tcW w:w="5950" w:type="dxa"/>
        </w:tcPr>
        <w:p w:rsidR="00C35072" w:rsidRDefault="00C3507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C35072" w:rsidRDefault="00C3507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C35072" w:rsidRDefault="00C3507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C35072" w:rsidRDefault="00C3507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C35072" w:rsidRDefault="00C35072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C35072" w:rsidRDefault="00C35072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C35072" w:rsidRDefault="00C35072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4EF" w:rsidRDefault="00B904EF">
      <w:r>
        <w:separator/>
      </w:r>
    </w:p>
  </w:footnote>
  <w:footnote w:type="continuationSeparator" w:id="0">
    <w:p w:rsidR="00B904EF" w:rsidRDefault="00B90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072" w:rsidRDefault="00C3507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C35072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C35072" w:rsidRDefault="00C3507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C35072" w:rsidRPr="00B47612" w:rsidRDefault="00C3507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2534230" wp14:editId="4F1EDB9E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C35072" w:rsidRPr="00B47612" w:rsidRDefault="008375E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C35072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C35072" w:rsidRPr="00B47612" w:rsidRDefault="00C3507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35072" w:rsidRDefault="00C3507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35072" w:rsidRPr="00B47612" w:rsidRDefault="00C35072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C35072" w:rsidRPr="00B47612" w:rsidRDefault="00C35072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C35072" w:rsidRDefault="00C3507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072" w:rsidRDefault="00C3507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35072" w:rsidRDefault="00C3507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5072" w:rsidRDefault="00C35072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C35072" w:rsidRDefault="00C35072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C35072" w:rsidRDefault="00C3507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35072" w:rsidRDefault="00C3507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35072" w:rsidRDefault="00C3507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C35072" w:rsidRDefault="00C35072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3E6200C"/>
    <w:multiLevelType w:val="hybridMultilevel"/>
    <w:tmpl w:val="4F6EA142"/>
    <w:lvl w:ilvl="0" w:tplc="440A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C2322D3"/>
    <w:multiLevelType w:val="hybridMultilevel"/>
    <w:tmpl w:val="738412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D0B6FD4"/>
    <w:multiLevelType w:val="hybridMultilevel"/>
    <w:tmpl w:val="E88850D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166113D"/>
    <w:multiLevelType w:val="hybridMultilevel"/>
    <w:tmpl w:val="193C611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65369"/>
    <w:multiLevelType w:val="hybridMultilevel"/>
    <w:tmpl w:val="4D588D4C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0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0607719"/>
    <w:multiLevelType w:val="hybridMultilevel"/>
    <w:tmpl w:val="8758A8C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CBF11EE"/>
    <w:multiLevelType w:val="hybridMultilevel"/>
    <w:tmpl w:val="FB36CF9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1E5C78"/>
    <w:multiLevelType w:val="hybridMultilevel"/>
    <w:tmpl w:val="24842C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E0AB96">
      <w:numFmt w:val="bullet"/>
      <w:lvlText w:val="-"/>
      <w:lvlJc w:val="left"/>
      <w:pPr>
        <w:ind w:left="1470" w:hanging="390"/>
      </w:pPr>
      <w:rPr>
        <w:rFonts w:ascii="CG Times" w:eastAsia="Times New Roman" w:hAnsi="CG Times" w:hint="default"/>
        <w:i/>
        <w:color w:val="000000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641D09"/>
    <w:multiLevelType w:val="hybridMultilevel"/>
    <w:tmpl w:val="129EB70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8D35610"/>
    <w:multiLevelType w:val="hybridMultilevel"/>
    <w:tmpl w:val="E860691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7725CAF"/>
    <w:multiLevelType w:val="hybridMultilevel"/>
    <w:tmpl w:val="A0EE6522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7A85D6B"/>
    <w:multiLevelType w:val="hybridMultilevel"/>
    <w:tmpl w:val="2A70810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D034D90"/>
    <w:multiLevelType w:val="hybridMultilevel"/>
    <w:tmpl w:val="80C0C83E"/>
    <w:lvl w:ilvl="0" w:tplc="9814DC7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6D116E69"/>
    <w:multiLevelType w:val="hybridMultilevel"/>
    <w:tmpl w:val="19CE37A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0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FE62616"/>
    <w:multiLevelType w:val="hybridMultilevel"/>
    <w:tmpl w:val="942E24B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>
    <w:nsid w:val="7BBA56DA"/>
    <w:multiLevelType w:val="hybridMultilevel"/>
    <w:tmpl w:val="5426AD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7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7"/>
  </w:num>
  <w:num w:numId="3">
    <w:abstractNumId w:val="29"/>
  </w:num>
  <w:num w:numId="4">
    <w:abstractNumId w:val="33"/>
  </w:num>
  <w:num w:numId="5">
    <w:abstractNumId w:val="11"/>
  </w:num>
  <w:num w:numId="6">
    <w:abstractNumId w:val="13"/>
  </w:num>
  <w:num w:numId="7">
    <w:abstractNumId w:val="30"/>
  </w:num>
  <w:num w:numId="8">
    <w:abstractNumId w:val="31"/>
  </w:num>
  <w:num w:numId="9">
    <w:abstractNumId w:val="37"/>
  </w:num>
  <w:num w:numId="10">
    <w:abstractNumId w:val="0"/>
  </w:num>
  <w:num w:numId="11">
    <w:abstractNumId w:val="6"/>
  </w:num>
  <w:num w:numId="12">
    <w:abstractNumId w:val="25"/>
  </w:num>
  <w:num w:numId="13">
    <w:abstractNumId w:val="23"/>
  </w:num>
  <w:num w:numId="14">
    <w:abstractNumId w:val="12"/>
  </w:num>
  <w:num w:numId="15">
    <w:abstractNumId w:val="14"/>
  </w:num>
  <w:num w:numId="16">
    <w:abstractNumId w:val="2"/>
  </w:num>
  <w:num w:numId="17">
    <w:abstractNumId w:val="34"/>
  </w:num>
  <w:num w:numId="18">
    <w:abstractNumId w:val="10"/>
  </w:num>
  <w:num w:numId="19">
    <w:abstractNumId w:val="26"/>
  </w:num>
  <w:num w:numId="20">
    <w:abstractNumId w:val="7"/>
  </w:num>
  <w:num w:numId="21">
    <w:abstractNumId w:val="35"/>
  </w:num>
  <w:num w:numId="22">
    <w:abstractNumId w:val="4"/>
  </w:num>
  <w:num w:numId="23">
    <w:abstractNumId w:val="1"/>
  </w:num>
  <w:num w:numId="24">
    <w:abstractNumId w:val="4"/>
  </w:num>
  <w:num w:numId="25">
    <w:abstractNumId w:val="20"/>
  </w:num>
  <w:num w:numId="26">
    <w:abstractNumId w:val="3"/>
  </w:num>
  <w:num w:numId="27">
    <w:abstractNumId w:val="32"/>
  </w:num>
  <w:num w:numId="28">
    <w:abstractNumId w:val="24"/>
  </w:num>
  <w:num w:numId="29">
    <w:abstractNumId w:val="15"/>
  </w:num>
  <w:num w:numId="30">
    <w:abstractNumId w:val="5"/>
  </w:num>
  <w:num w:numId="31">
    <w:abstractNumId w:val="28"/>
  </w:num>
  <w:num w:numId="32">
    <w:abstractNumId w:val="18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8"/>
  </w:num>
  <w:num w:numId="36">
    <w:abstractNumId w:val="21"/>
  </w:num>
  <w:num w:numId="37">
    <w:abstractNumId w:val="22"/>
  </w:num>
  <w:num w:numId="38">
    <w:abstractNumId w:val="36"/>
  </w:num>
  <w:num w:numId="39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966"/>
    <w:rsid w:val="00002F37"/>
    <w:rsid w:val="0001164D"/>
    <w:rsid w:val="0002058A"/>
    <w:rsid w:val="00021619"/>
    <w:rsid w:val="00036757"/>
    <w:rsid w:val="00041C83"/>
    <w:rsid w:val="00043087"/>
    <w:rsid w:val="00046E05"/>
    <w:rsid w:val="000503CF"/>
    <w:rsid w:val="00051B76"/>
    <w:rsid w:val="00057EC2"/>
    <w:rsid w:val="000606B0"/>
    <w:rsid w:val="00061FAF"/>
    <w:rsid w:val="000675C9"/>
    <w:rsid w:val="00075D3D"/>
    <w:rsid w:val="0007694C"/>
    <w:rsid w:val="00076F06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B689F"/>
    <w:rsid w:val="000C2810"/>
    <w:rsid w:val="000C4F01"/>
    <w:rsid w:val="000D2189"/>
    <w:rsid w:val="000D2D5F"/>
    <w:rsid w:val="000D795B"/>
    <w:rsid w:val="000E31F4"/>
    <w:rsid w:val="000F7761"/>
    <w:rsid w:val="00107E18"/>
    <w:rsid w:val="00111DD3"/>
    <w:rsid w:val="0011259D"/>
    <w:rsid w:val="00114C67"/>
    <w:rsid w:val="00120BFA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0CB1"/>
    <w:rsid w:val="00174747"/>
    <w:rsid w:val="001752BC"/>
    <w:rsid w:val="00182270"/>
    <w:rsid w:val="00190B6B"/>
    <w:rsid w:val="001911FB"/>
    <w:rsid w:val="00192C24"/>
    <w:rsid w:val="001964E8"/>
    <w:rsid w:val="00197BB5"/>
    <w:rsid w:val="001A05D7"/>
    <w:rsid w:val="001A3F13"/>
    <w:rsid w:val="001A456B"/>
    <w:rsid w:val="001B1E1A"/>
    <w:rsid w:val="001B5B66"/>
    <w:rsid w:val="001C197F"/>
    <w:rsid w:val="001C1CF2"/>
    <w:rsid w:val="001C1EFB"/>
    <w:rsid w:val="001C2C69"/>
    <w:rsid w:val="001C591A"/>
    <w:rsid w:val="001D6481"/>
    <w:rsid w:val="001D6B20"/>
    <w:rsid w:val="001E14C2"/>
    <w:rsid w:val="001F1A04"/>
    <w:rsid w:val="00202F39"/>
    <w:rsid w:val="00202F9F"/>
    <w:rsid w:val="002043A1"/>
    <w:rsid w:val="0020443E"/>
    <w:rsid w:val="002055BD"/>
    <w:rsid w:val="00206892"/>
    <w:rsid w:val="00210896"/>
    <w:rsid w:val="002208D4"/>
    <w:rsid w:val="0022179D"/>
    <w:rsid w:val="002237EF"/>
    <w:rsid w:val="00227605"/>
    <w:rsid w:val="002344F1"/>
    <w:rsid w:val="00235881"/>
    <w:rsid w:val="00247461"/>
    <w:rsid w:val="0025032E"/>
    <w:rsid w:val="002513AF"/>
    <w:rsid w:val="002649C1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3674"/>
    <w:rsid w:val="002E7C49"/>
    <w:rsid w:val="002F1DFA"/>
    <w:rsid w:val="003071F3"/>
    <w:rsid w:val="00313203"/>
    <w:rsid w:val="00316FC1"/>
    <w:rsid w:val="0031718D"/>
    <w:rsid w:val="00320A00"/>
    <w:rsid w:val="00320D6D"/>
    <w:rsid w:val="003237C8"/>
    <w:rsid w:val="00325EC0"/>
    <w:rsid w:val="00326EF0"/>
    <w:rsid w:val="00331A3B"/>
    <w:rsid w:val="00340EAB"/>
    <w:rsid w:val="003435A3"/>
    <w:rsid w:val="00343C4B"/>
    <w:rsid w:val="00344508"/>
    <w:rsid w:val="00347C91"/>
    <w:rsid w:val="00354147"/>
    <w:rsid w:val="00367C42"/>
    <w:rsid w:val="00367D34"/>
    <w:rsid w:val="00372D71"/>
    <w:rsid w:val="00375CF0"/>
    <w:rsid w:val="00380A8F"/>
    <w:rsid w:val="00380F69"/>
    <w:rsid w:val="00381911"/>
    <w:rsid w:val="00383442"/>
    <w:rsid w:val="00387C69"/>
    <w:rsid w:val="0039071A"/>
    <w:rsid w:val="003917E4"/>
    <w:rsid w:val="00393014"/>
    <w:rsid w:val="003A723C"/>
    <w:rsid w:val="003A7940"/>
    <w:rsid w:val="003B000A"/>
    <w:rsid w:val="003B20CA"/>
    <w:rsid w:val="003B27C2"/>
    <w:rsid w:val="003B282B"/>
    <w:rsid w:val="003B6F6F"/>
    <w:rsid w:val="003C3D1C"/>
    <w:rsid w:val="003C7680"/>
    <w:rsid w:val="003D2E6C"/>
    <w:rsid w:val="003D5D3F"/>
    <w:rsid w:val="003D6DE4"/>
    <w:rsid w:val="003D7ADC"/>
    <w:rsid w:val="003F28D7"/>
    <w:rsid w:val="00401676"/>
    <w:rsid w:val="004021C4"/>
    <w:rsid w:val="004051C1"/>
    <w:rsid w:val="004128C7"/>
    <w:rsid w:val="00412A73"/>
    <w:rsid w:val="004201D1"/>
    <w:rsid w:val="00421475"/>
    <w:rsid w:val="004221A8"/>
    <w:rsid w:val="00424211"/>
    <w:rsid w:val="0043171D"/>
    <w:rsid w:val="00431D87"/>
    <w:rsid w:val="00432BBF"/>
    <w:rsid w:val="00434F7E"/>
    <w:rsid w:val="0044072A"/>
    <w:rsid w:val="0044693D"/>
    <w:rsid w:val="004556AE"/>
    <w:rsid w:val="004557A0"/>
    <w:rsid w:val="00463ED9"/>
    <w:rsid w:val="004737B6"/>
    <w:rsid w:val="00473994"/>
    <w:rsid w:val="00474A82"/>
    <w:rsid w:val="004864C9"/>
    <w:rsid w:val="00487304"/>
    <w:rsid w:val="004878EC"/>
    <w:rsid w:val="00491492"/>
    <w:rsid w:val="00492D12"/>
    <w:rsid w:val="004A2CB6"/>
    <w:rsid w:val="004A44ED"/>
    <w:rsid w:val="004A4A56"/>
    <w:rsid w:val="004A67DA"/>
    <w:rsid w:val="004B084F"/>
    <w:rsid w:val="004B1181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109"/>
    <w:rsid w:val="004E16D9"/>
    <w:rsid w:val="004E3BC9"/>
    <w:rsid w:val="00501429"/>
    <w:rsid w:val="00504949"/>
    <w:rsid w:val="00511C48"/>
    <w:rsid w:val="005166BD"/>
    <w:rsid w:val="00517F09"/>
    <w:rsid w:val="005208A9"/>
    <w:rsid w:val="00521283"/>
    <w:rsid w:val="0053363B"/>
    <w:rsid w:val="00537B6F"/>
    <w:rsid w:val="00540076"/>
    <w:rsid w:val="00540ED7"/>
    <w:rsid w:val="005423EC"/>
    <w:rsid w:val="00546EA0"/>
    <w:rsid w:val="00552E4D"/>
    <w:rsid w:val="005611D8"/>
    <w:rsid w:val="005625C9"/>
    <w:rsid w:val="00571A73"/>
    <w:rsid w:val="00580D6D"/>
    <w:rsid w:val="005820E4"/>
    <w:rsid w:val="00583D3A"/>
    <w:rsid w:val="00585828"/>
    <w:rsid w:val="00597BB1"/>
    <w:rsid w:val="005A2A2F"/>
    <w:rsid w:val="005A35A6"/>
    <w:rsid w:val="005B0154"/>
    <w:rsid w:val="005B0CFF"/>
    <w:rsid w:val="005B199F"/>
    <w:rsid w:val="005B19CA"/>
    <w:rsid w:val="005B1AE9"/>
    <w:rsid w:val="005B7300"/>
    <w:rsid w:val="005B7AC3"/>
    <w:rsid w:val="005C55DC"/>
    <w:rsid w:val="005E3C0A"/>
    <w:rsid w:val="005F51C6"/>
    <w:rsid w:val="005F5C60"/>
    <w:rsid w:val="0060333A"/>
    <w:rsid w:val="00604080"/>
    <w:rsid w:val="00607F83"/>
    <w:rsid w:val="00615BCD"/>
    <w:rsid w:val="00624231"/>
    <w:rsid w:val="00630CC6"/>
    <w:rsid w:val="0064094F"/>
    <w:rsid w:val="00644A2E"/>
    <w:rsid w:val="00647357"/>
    <w:rsid w:val="00651E35"/>
    <w:rsid w:val="006634C8"/>
    <w:rsid w:val="006679A8"/>
    <w:rsid w:val="0067160E"/>
    <w:rsid w:val="006751CF"/>
    <w:rsid w:val="0067598B"/>
    <w:rsid w:val="006777ED"/>
    <w:rsid w:val="00677935"/>
    <w:rsid w:val="006840FF"/>
    <w:rsid w:val="006907D6"/>
    <w:rsid w:val="00693CF2"/>
    <w:rsid w:val="00694999"/>
    <w:rsid w:val="006969AA"/>
    <w:rsid w:val="006A287B"/>
    <w:rsid w:val="006B6F09"/>
    <w:rsid w:val="006B7351"/>
    <w:rsid w:val="006C223F"/>
    <w:rsid w:val="006C31D4"/>
    <w:rsid w:val="006C418C"/>
    <w:rsid w:val="006E0724"/>
    <w:rsid w:val="006E3A81"/>
    <w:rsid w:val="006F04E3"/>
    <w:rsid w:val="006F253D"/>
    <w:rsid w:val="006F4C9A"/>
    <w:rsid w:val="0070362C"/>
    <w:rsid w:val="00714F51"/>
    <w:rsid w:val="007169E6"/>
    <w:rsid w:val="007209CD"/>
    <w:rsid w:val="00724564"/>
    <w:rsid w:val="00731040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3558"/>
    <w:rsid w:val="00792F2D"/>
    <w:rsid w:val="00797BFB"/>
    <w:rsid w:val="007A319D"/>
    <w:rsid w:val="007A3B14"/>
    <w:rsid w:val="007B61D6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23A87"/>
    <w:rsid w:val="00826148"/>
    <w:rsid w:val="00826683"/>
    <w:rsid w:val="00830195"/>
    <w:rsid w:val="00835471"/>
    <w:rsid w:val="008375EE"/>
    <w:rsid w:val="0084024F"/>
    <w:rsid w:val="00844E87"/>
    <w:rsid w:val="00855840"/>
    <w:rsid w:val="008626DE"/>
    <w:rsid w:val="008677EF"/>
    <w:rsid w:val="008722B4"/>
    <w:rsid w:val="008754DE"/>
    <w:rsid w:val="00875FFC"/>
    <w:rsid w:val="008770FC"/>
    <w:rsid w:val="00886DE3"/>
    <w:rsid w:val="00890071"/>
    <w:rsid w:val="00890AD4"/>
    <w:rsid w:val="00893C30"/>
    <w:rsid w:val="00894523"/>
    <w:rsid w:val="00894605"/>
    <w:rsid w:val="00897841"/>
    <w:rsid w:val="008A0FFE"/>
    <w:rsid w:val="008A5057"/>
    <w:rsid w:val="008A5C3D"/>
    <w:rsid w:val="008A6483"/>
    <w:rsid w:val="008B0991"/>
    <w:rsid w:val="008B2527"/>
    <w:rsid w:val="008B4872"/>
    <w:rsid w:val="008B6770"/>
    <w:rsid w:val="008C1E26"/>
    <w:rsid w:val="008C78E7"/>
    <w:rsid w:val="008E07AF"/>
    <w:rsid w:val="008F042C"/>
    <w:rsid w:val="008F569A"/>
    <w:rsid w:val="008F6708"/>
    <w:rsid w:val="00900E17"/>
    <w:rsid w:val="00901116"/>
    <w:rsid w:val="009036D0"/>
    <w:rsid w:val="00906024"/>
    <w:rsid w:val="00906FBF"/>
    <w:rsid w:val="009075E4"/>
    <w:rsid w:val="00910798"/>
    <w:rsid w:val="0091327C"/>
    <w:rsid w:val="0091609A"/>
    <w:rsid w:val="00920388"/>
    <w:rsid w:val="00921CC9"/>
    <w:rsid w:val="009332FF"/>
    <w:rsid w:val="00942B07"/>
    <w:rsid w:val="00942C66"/>
    <w:rsid w:val="009513AA"/>
    <w:rsid w:val="009536F4"/>
    <w:rsid w:val="00955068"/>
    <w:rsid w:val="009573AF"/>
    <w:rsid w:val="00962575"/>
    <w:rsid w:val="009638DE"/>
    <w:rsid w:val="00964C21"/>
    <w:rsid w:val="009655C2"/>
    <w:rsid w:val="00965D88"/>
    <w:rsid w:val="00966C53"/>
    <w:rsid w:val="0097353A"/>
    <w:rsid w:val="00976FE1"/>
    <w:rsid w:val="00977397"/>
    <w:rsid w:val="00977DF3"/>
    <w:rsid w:val="009860E6"/>
    <w:rsid w:val="00990A34"/>
    <w:rsid w:val="0099372A"/>
    <w:rsid w:val="009A56A6"/>
    <w:rsid w:val="009B40BD"/>
    <w:rsid w:val="009C17D1"/>
    <w:rsid w:val="009C3DFE"/>
    <w:rsid w:val="009C5839"/>
    <w:rsid w:val="009C79B1"/>
    <w:rsid w:val="009D37E0"/>
    <w:rsid w:val="009E1C09"/>
    <w:rsid w:val="00A01CE2"/>
    <w:rsid w:val="00A02EDD"/>
    <w:rsid w:val="00A12221"/>
    <w:rsid w:val="00A15189"/>
    <w:rsid w:val="00A162B0"/>
    <w:rsid w:val="00A166BC"/>
    <w:rsid w:val="00A17200"/>
    <w:rsid w:val="00A242A9"/>
    <w:rsid w:val="00A32784"/>
    <w:rsid w:val="00A40AED"/>
    <w:rsid w:val="00A42EAE"/>
    <w:rsid w:val="00A44862"/>
    <w:rsid w:val="00A545EF"/>
    <w:rsid w:val="00A55019"/>
    <w:rsid w:val="00A5685F"/>
    <w:rsid w:val="00A61F97"/>
    <w:rsid w:val="00A6451D"/>
    <w:rsid w:val="00A64749"/>
    <w:rsid w:val="00A67717"/>
    <w:rsid w:val="00A67790"/>
    <w:rsid w:val="00A7099A"/>
    <w:rsid w:val="00A736EF"/>
    <w:rsid w:val="00A82ED6"/>
    <w:rsid w:val="00A90A40"/>
    <w:rsid w:val="00AA51CB"/>
    <w:rsid w:val="00AB2A0B"/>
    <w:rsid w:val="00AB3CC3"/>
    <w:rsid w:val="00AD0A3E"/>
    <w:rsid w:val="00AD1367"/>
    <w:rsid w:val="00AD431E"/>
    <w:rsid w:val="00AD59E6"/>
    <w:rsid w:val="00AD66A3"/>
    <w:rsid w:val="00AD6DE0"/>
    <w:rsid w:val="00AD7CFB"/>
    <w:rsid w:val="00AF377C"/>
    <w:rsid w:val="00AF4346"/>
    <w:rsid w:val="00B00754"/>
    <w:rsid w:val="00B0150A"/>
    <w:rsid w:val="00B14060"/>
    <w:rsid w:val="00B14074"/>
    <w:rsid w:val="00B147EC"/>
    <w:rsid w:val="00B14A12"/>
    <w:rsid w:val="00B2189A"/>
    <w:rsid w:val="00B2595E"/>
    <w:rsid w:val="00B33757"/>
    <w:rsid w:val="00B37F01"/>
    <w:rsid w:val="00B425B8"/>
    <w:rsid w:val="00B425FF"/>
    <w:rsid w:val="00B47612"/>
    <w:rsid w:val="00B53CB7"/>
    <w:rsid w:val="00B54C2B"/>
    <w:rsid w:val="00B620CE"/>
    <w:rsid w:val="00B64E20"/>
    <w:rsid w:val="00B70B92"/>
    <w:rsid w:val="00B70E8A"/>
    <w:rsid w:val="00B75028"/>
    <w:rsid w:val="00B76DDF"/>
    <w:rsid w:val="00B82F39"/>
    <w:rsid w:val="00B84A43"/>
    <w:rsid w:val="00B8508A"/>
    <w:rsid w:val="00B85D6D"/>
    <w:rsid w:val="00B904EF"/>
    <w:rsid w:val="00B94C72"/>
    <w:rsid w:val="00BA4C28"/>
    <w:rsid w:val="00BB30A6"/>
    <w:rsid w:val="00BB49BD"/>
    <w:rsid w:val="00BB5213"/>
    <w:rsid w:val="00BB7F7C"/>
    <w:rsid w:val="00BC7D17"/>
    <w:rsid w:val="00BD018B"/>
    <w:rsid w:val="00BD7D32"/>
    <w:rsid w:val="00BE0883"/>
    <w:rsid w:val="00BE3125"/>
    <w:rsid w:val="00BE5478"/>
    <w:rsid w:val="00BF2596"/>
    <w:rsid w:val="00C01198"/>
    <w:rsid w:val="00C023FB"/>
    <w:rsid w:val="00C02E03"/>
    <w:rsid w:val="00C21046"/>
    <w:rsid w:val="00C3029F"/>
    <w:rsid w:val="00C31779"/>
    <w:rsid w:val="00C35072"/>
    <w:rsid w:val="00C404F4"/>
    <w:rsid w:val="00C5427C"/>
    <w:rsid w:val="00C57542"/>
    <w:rsid w:val="00C77C39"/>
    <w:rsid w:val="00C8062F"/>
    <w:rsid w:val="00C827BE"/>
    <w:rsid w:val="00C85BA1"/>
    <w:rsid w:val="00CA064D"/>
    <w:rsid w:val="00CA1B18"/>
    <w:rsid w:val="00CA30E9"/>
    <w:rsid w:val="00CA54B4"/>
    <w:rsid w:val="00CB3198"/>
    <w:rsid w:val="00CB381F"/>
    <w:rsid w:val="00CC01C5"/>
    <w:rsid w:val="00CC20EC"/>
    <w:rsid w:val="00CD0F9A"/>
    <w:rsid w:val="00CD4206"/>
    <w:rsid w:val="00CD461C"/>
    <w:rsid w:val="00CD4B93"/>
    <w:rsid w:val="00CD5577"/>
    <w:rsid w:val="00CE5DA6"/>
    <w:rsid w:val="00CF04AC"/>
    <w:rsid w:val="00CF6582"/>
    <w:rsid w:val="00D014BF"/>
    <w:rsid w:val="00D01FBF"/>
    <w:rsid w:val="00D073B8"/>
    <w:rsid w:val="00D076E0"/>
    <w:rsid w:val="00D141B5"/>
    <w:rsid w:val="00D144B9"/>
    <w:rsid w:val="00D23C56"/>
    <w:rsid w:val="00D2549E"/>
    <w:rsid w:val="00D27924"/>
    <w:rsid w:val="00D31E93"/>
    <w:rsid w:val="00D34E94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9706E"/>
    <w:rsid w:val="00DA1B39"/>
    <w:rsid w:val="00DA50A6"/>
    <w:rsid w:val="00DC556C"/>
    <w:rsid w:val="00DC7238"/>
    <w:rsid w:val="00DD0F58"/>
    <w:rsid w:val="00DD4690"/>
    <w:rsid w:val="00DD469A"/>
    <w:rsid w:val="00DE0C30"/>
    <w:rsid w:val="00DE415A"/>
    <w:rsid w:val="00DE5453"/>
    <w:rsid w:val="00DE6C90"/>
    <w:rsid w:val="00DE7EFD"/>
    <w:rsid w:val="00DF100A"/>
    <w:rsid w:val="00DF4E88"/>
    <w:rsid w:val="00DF7A04"/>
    <w:rsid w:val="00DF7F35"/>
    <w:rsid w:val="00E00AF3"/>
    <w:rsid w:val="00E03E46"/>
    <w:rsid w:val="00E072EE"/>
    <w:rsid w:val="00E12C28"/>
    <w:rsid w:val="00E200AA"/>
    <w:rsid w:val="00E21CFE"/>
    <w:rsid w:val="00E22580"/>
    <w:rsid w:val="00E2373E"/>
    <w:rsid w:val="00E30504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6E86"/>
    <w:rsid w:val="00E97FAC"/>
    <w:rsid w:val="00EA39AE"/>
    <w:rsid w:val="00EB1352"/>
    <w:rsid w:val="00EC6133"/>
    <w:rsid w:val="00EC757D"/>
    <w:rsid w:val="00ED054E"/>
    <w:rsid w:val="00EE2882"/>
    <w:rsid w:val="00EF15C5"/>
    <w:rsid w:val="00EF1D45"/>
    <w:rsid w:val="00EF7CDF"/>
    <w:rsid w:val="00EF7E6D"/>
    <w:rsid w:val="00EF7F58"/>
    <w:rsid w:val="00EF7F5F"/>
    <w:rsid w:val="00F01F32"/>
    <w:rsid w:val="00F02164"/>
    <w:rsid w:val="00F02B26"/>
    <w:rsid w:val="00F052D9"/>
    <w:rsid w:val="00F060A5"/>
    <w:rsid w:val="00F066F0"/>
    <w:rsid w:val="00F07B80"/>
    <w:rsid w:val="00F233E9"/>
    <w:rsid w:val="00F25AFC"/>
    <w:rsid w:val="00F31CDC"/>
    <w:rsid w:val="00F3651B"/>
    <w:rsid w:val="00F479FD"/>
    <w:rsid w:val="00F57C7F"/>
    <w:rsid w:val="00F8060E"/>
    <w:rsid w:val="00F8424F"/>
    <w:rsid w:val="00F85267"/>
    <w:rsid w:val="00F91DA9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5BDF"/>
    <w:rsid w:val="00FF6345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DE6C9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DE6C9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DE6C9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DE6C9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DE6C9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DE6C9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DE6C9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DE6C9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DE6C9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DE6C9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DE6C9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DE6C9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DE6C9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DE6C9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7169E6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s-SV" w:eastAsia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DE6C9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DE6C9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DE6C9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DE6C9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DE6C9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DE6C9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DE6C9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DE6C9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DE6C9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DE6C9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DE6C9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DE6C9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DE6C9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DE6C9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7169E6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818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9</cp:revision>
  <cp:lastPrinted>2013-11-08T16:55:00Z</cp:lastPrinted>
  <dcterms:created xsi:type="dcterms:W3CDTF">2016-01-07T17:11:00Z</dcterms:created>
  <dcterms:modified xsi:type="dcterms:W3CDTF">2016-10-25T20:42:00Z</dcterms:modified>
</cp:coreProperties>
</file>